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B732" w14:textId="77777777" w:rsidR="00687E6C" w:rsidRPr="00D6138E" w:rsidRDefault="00687E6C" w:rsidP="00687E6C">
      <w:pPr>
        <w:pStyle w:val="TitlePageOrigin"/>
        <w:rPr>
          <w:rFonts w:ascii="Arial" w:hAnsi="Arial" w:cs="Arial"/>
        </w:rPr>
      </w:pPr>
      <w:r w:rsidRPr="00D6138E">
        <w:rPr>
          <w:rFonts w:ascii="Arial" w:hAnsi="Arial" w:cs="Arial"/>
        </w:rPr>
        <w:t>WEST virginia legislature</w:t>
      </w:r>
    </w:p>
    <w:p w14:paraId="07FEC811" w14:textId="77777777" w:rsidR="00687E6C" w:rsidRPr="00D6138E" w:rsidRDefault="00687E6C" w:rsidP="00687E6C">
      <w:pPr>
        <w:pStyle w:val="TitlePageSession"/>
        <w:rPr>
          <w:rFonts w:cs="Arial"/>
        </w:rPr>
      </w:pPr>
      <w:r w:rsidRPr="00D6138E">
        <w:rPr>
          <w:rFonts w:cs="Arial"/>
        </w:rPr>
        <w:t>2026 regular session</w:t>
      </w:r>
    </w:p>
    <w:p w14:paraId="544DF1EA" w14:textId="7CC2F5FA" w:rsidR="00687E6C" w:rsidRPr="00D6138E" w:rsidRDefault="00687E6C" w:rsidP="00687E6C">
      <w:pPr>
        <w:pStyle w:val="TitlePageBillPrefix"/>
        <w:tabs>
          <w:tab w:val="center" w:pos="4680"/>
          <w:tab w:val="left" w:pos="7095"/>
        </w:tabs>
        <w:jc w:val="left"/>
        <w:rPr>
          <w:rFonts w:cs="Arial"/>
        </w:rPr>
      </w:pPr>
      <w:r w:rsidRPr="00D6138E">
        <w:rPr>
          <w:rFonts w:cs="Arial"/>
        </w:rPr>
        <w:tab/>
      </w:r>
      <w:sdt>
        <w:sdtPr>
          <w:rPr>
            <w:rFonts w:cs="Arial"/>
          </w:rPr>
          <w:id w:val="-1236936958"/>
          <w:placeholder>
            <w:docPart w:val="CA451225FF0C419A88E6D94AA50F4AB3"/>
          </w:placeholder>
          <w:text/>
        </w:sdtPr>
        <w:sdtEndPr/>
        <w:sdtContent>
          <w:r w:rsidR="00A802CC">
            <w:rPr>
              <w:rFonts w:cs="Arial"/>
            </w:rPr>
            <w:t>ENROLLED</w:t>
          </w:r>
        </w:sdtContent>
      </w:sdt>
      <w:r w:rsidRPr="00D6138E">
        <w:rPr>
          <w:rFonts w:cs="Arial"/>
        </w:rPr>
        <w:tab/>
      </w:r>
    </w:p>
    <w:p w14:paraId="4D46919F" w14:textId="3AA2E03E" w:rsidR="00687E6C" w:rsidRPr="00D6138E" w:rsidRDefault="0015636F" w:rsidP="00687E6C">
      <w:pPr>
        <w:pStyle w:val="BillNumber"/>
        <w:rPr>
          <w:rFonts w:ascii="Arial" w:hAnsi="Arial" w:cs="Arial"/>
        </w:rPr>
      </w:pPr>
      <w:sdt>
        <w:sdtPr>
          <w:rPr>
            <w:rFonts w:ascii="Arial" w:hAnsi="Arial" w:cs="Arial"/>
          </w:rPr>
          <w:tag w:val="Chamber"/>
          <w:id w:val="893011969"/>
          <w:placeholder>
            <w:docPart w:val="44569056FAFF42BE87015F1FAD5DB792"/>
          </w:placeholder>
          <w:dropDownList>
            <w:listItem w:displayText="House" w:value="House"/>
            <w:listItem w:displayText="Senate" w:value="Senate"/>
          </w:dropDownList>
        </w:sdtPr>
        <w:sdtEndPr/>
        <w:sdtContent>
          <w:r w:rsidR="00687E6C" w:rsidRPr="00D6138E">
            <w:rPr>
              <w:rFonts w:ascii="Arial" w:hAnsi="Arial" w:cs="Arial"/>
            </w:rPr>
            <w:t>House</w:t>
          </w:r>
        </w:sdtContent>
      </w:sdt>
      <w:r w:rsidR="00687E6C" w:rsidRPr="00D6138E">
        <w:rPr>
          <w:rFonts w:ascii="Arial" w:hAnsi="Arial" w:cs="Arial"/>
        </w:rPr>
        <w:t xml:space="preserve"> Bill </w:t>
      </w:r>
      <w:sdt>
        <w:sdtPr>
          <w:rPr>
            <w:rFonts w:ascii="Arial" w:hAnsi="Arial" w:cs="Arial"/>
          </w:rPr>
          <w:tag w:val="BNum"/>
          <w:id w:val="1645317809"/>
          <w:placeholder>
            <w:docPart w:val="10205548166B474486A6A7FB763C5156"/>
          </w:placeholder>
          <w:text/>
        </w:sdtPr>
        <w:sdtEndPr/>
        <w:sdtContent>
          <w:r w:rsidR="00382C92" w:rsidRPr="00D6138E">
            <w:rPr>
              <w:rFonts w:ascii="Arial" w:hAnsi="Arial" w:cs="Arial"/>
            </w:rPr>
            <w:t>5682</w:t>
          </w:r>
        </w:sdtContent>
      </w:sdt>
    </w:p>
    <w:p w14:paraId="5F2925A4" w14:textId="054E5037" w:rsidR="00687E6C" w:rsidRPr="00D6138E" w:rsidRDefault="00687E6C" w:rsidP="00687E6C">
      <w:pPr>
        <w:pStyle w:val="Sponsors"/>
        <w:rPr>
          <w:rFonts w:cs="Arial"/>
        </w:rPr>
      </w:pPr>
      <w:r w:rsidRPr="00D6138E">
        <w:rPr>
          <w:rFonts w:cs="Arial"/>
        </w:rPr>
        <w:t xml:space="preserve">By </w:t>
      </w:r>
      <w:sdt>
        <w:sdtPr>
          <w:rPr>
            <w:rFonts w:cs="Arial"/>
          </w:rPr>
          <w:tag w:val="Sponsors"/>
          <w:id w:val="1589585889"/>
          <w:placeholder>
            <w:docPart w:val="3C8E35A0FD8D4027BB4FB567F3D3FE68"/>
          </w:placeholder>
          <w:text w:multiLine="1"/>
        </w:sdtPr>
        <w:sdtEndPr/>
        <w:sdtContent>
          <w:r w:rsidRPr="00D6138E">
            <w:rPr>
              <w:rFonts w:cs="Arial"/>
            </w:rPr>
            <w:t xml:space="preserve">Delegates </w:t>
          </w:r>
          <w:r w:rsidR="0070355B" w:rsidRPr="00D6138E">
            <w:rPr>
              <w:rFonts w:cs="Arial"/>
            </w:rPr>
            <w:t xml:space="preserve">Criss and Riley </w:t>
          </w:r>
        </w:sdtContent>
      </w:sdt>
    </w:p>
    <w:p w14:paraId="34E86E62" w14:textId="0DE1CE2F" w:rsidR="0032252A" w:rsidRDefault="00687E6C" w:rsidP="00687E6C">
      <w:pPr>
        <w:pStyle w:val="References"/>
        <w:rPr>
          <w:rFonts w:cs="Arial"/>
        </w:rPr>
        <w:sectPr w:rsidR="0032252A" w:rsidSect="00D613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newSection"/>
          <w:pgNumType w:start="0"/>
          <w:cols w:space="720"/>
          <w:titlePg/>
          <w:docGrid w:linePitch="299"/>
        </w:sectPr>
      </w:pPr>
      <w:r w:rsidRPr="00D6138E">
        <w:rPr>
          <w:rFonts w:cs="Arial"/>
        </w:rPr>
        <w:t>[</w:t>
      </w:r>
      <w:sdt>
        <w:sdtPr>
          <w:rPr>
            <w:rFonts w:cs="Arial"/>
          </w:rPr>
          <w:tag w:val="References"/>
          <w:id w:val="-1043047873"/>
          <w:placeholder>
            <w:docPart w:val="B1C28DC2072D417687DF031BD5B9DA96"/>
          </w:placeholder>
          <w:text w:multiLine="1"/>
        </w:sdtPr>
        <w:sdtEndPr/>
        <w:sdtContent>
          <w:r w:rsidR="00A802CC">
            <w:rPr>
              <w:rFonts w:cs="Arial"/>
            </w:rPr>
            <w:t xml:space="preserve">Passed March </w:t>
          </w:r>
          <w:r w:rsidR="002E7CEB">
            <w:rPr>
              <w:rFonts w:cs="Arial"/>
            </w:rPr>
            <w:t>6</w:t>
          </w:r>
          <w:r w:rsidR="00A802CC">
            <w:rPr>
              <w:rFonts w:cs="Arial"/>
            </w:rPr>
            <w:t>, 2026; in effect from passage</w:t>
          </w:r>
        </w:sdtContent>
      </w:sdt>
      <w:r w:rsidRPr="00D6138E">
        <w:rPr>
          <w:rFonts w:cs="Arial"/>
        </w:rPr>
        <w:t>]</w:t>
      </w:r>
    </w:p>
    <w:p w14:paraId="0F2CD7EB" w14:textId="77777777" w:rsidR="0032252A" w:rsidRDefault="0032252A" w:rsidP="00687E6C">
      <w:pPr>
        <w:pStyle w:val="References"/>
        <w:rPr>
          <w:rFonts w:cs="Arial"/>
        </w:rPr>
        <w:sectPr w:rsidR="0032252A" w:rsidSect="0032252A">
          <w:pgSz w:w="12240" w:h="15840" w:code="1"/>
          <w:pgMar w:top="1440" w:right="1440" w:bottom="1440" w:left="1440" w:header="720" w:footer="720" w:gutter="0"/>
          <w:lnNumType w:countBy="1" w:restart="newSection"/>
          <w:pgNumType w:start="0"/>
          <w:cols w:space="720"/>
          <w:titlePg/>
          <w:docGrid w:linePitch="299"/>
        </w:sectPr>
      </w:pPr>
    </w:p>
    <w:p w14:paraId="57465E97" w14:textId="0A848F84" w:rsidR="0056678D" w:rsidRPr="00AE3E02" w:rsidRDefault="0056678D" w:rsidP="0032252A">
      <w:pPr>
        <w:ind w:left="720" w:hanging="720"/>
        <w:jc w:val="both"/>
        <w:rPr>
          <w:rFonts w:cs="Arial"/>
        </w:rPr>
      </w:pPr>
      <w:r>
        <w:rPr>
          <w:rFonts w:cs="Arial"/>
        </w:rPr>
        <w:lastRenderedPageBreak/>
        <w:t>A</w:t>
      </w:r>
      <w:r w:rsidR="0032252A">
        <w:rPr>
          <w:rFonts w:cs="Arial"/>
        </w:rPr>
        <w:t>N</w:t>
      </w:r>
      <w:r>
        <w:rPr>
          <w:rFonts w:cs="Arial"/>
        </w:rPr>
        <w:t xml:space="preserve"> </w:t>
      </w:r>
      <w:r w:rsidR="0032252A">
        <w:rPr>
          <w:rFonts w:cs="Arial"/>
        </w:rPr>
        <w:t>ACT</w:t>
      </w:r>
      <w:r>
        <w:rPr>
          <w:rFonts w:cs="Arial"/>
        </w:rPr>
        <w:t xml:space="preserve"> </w:t>
      </w:r>
      <w:r w:rsidRPr="007939BE">
        <w:rPr>
          <w:rFonts w:cs="Arial"/>
        </w:rPr>
        <w:t>expiring funds to the unappropriated surplus balance in the State Fund, General Revenue, for the fiscal year ending June 30, 2026 in the amount of $3</w:t>
      </w:r>
      <w:r>
        <w:rPr>
          <w:rFonts w:cs="Arial"/>
        </w:rPr>
        <w:t>5</w:t>
      </w:r>
      <w:r w:rsidRPr="007939BE">
        <w:rPr>
          <w:rFonts w:cs="Arial"/>
        </w:rPr>
        <w:t>,000,000 from the Governor’s Office – Civil Contingent Fund, fund 0105, fiscal year 2023, organization 0100, appropriation 85700; and making a supplementary appropriation of public moneys out of the Treasury from the balance of moneys remaining as an unappropriated surplus balance in the State Fund, General Revenue, to the Higher Education Policy Commission – Administration – Control Account, fund 0589, fiscal year 2026, organization 0441, by supplementing and amending the appropriations for the fiscal year ending June 30, 2026.</w:t>
      </w:r>
    </w:p>
    <w:p w14:paraId="2AC3E639" w14:textId="77777777" w:rsidR="00687E6C" w:rsidRPr="00EB6754" w:rsidRDefault="00687E6C" w:rsidP="00D6138E">
      <w:pPr>
        <w:rPr>
          <w:rFonts w:eastAsia="Calibri" w:cs="Arial"/>
          <w:color w:val="000000"/>
        </w:rPr>
        <w:sectPr w:rsidR="00687E6C" w:rsidRPr="00EB6754" w:rsidSect="0032252A">
          <w:headerReference w:type="default" r:id="rId12"/>
          <w:footerReference w:type="default" r:id="rId13"/>
          <w:pgSz w:w="12240" w:h="15840"/>
          <w:pgMar w:top="1440" w:right="1440" w:bottom="1440" w:left="1440" w:header="720" w:footer="720" w:gutter="0"/>
          <w:lnNumType w:countBy="1" w:restart="continuous"/>
          <w:pgNumType w:start="1"/>
          <w:cols w:space="720"/>
          <w:docGrid w:linePitch="299"/>
        </w:sectPr>
      </w:pPr>
    </w:p>
    <w:p w14:paraId="3863DF11" w14:textId="77777777" w:rsidR="00687E6C" w:rsidRPr="00EB6754" w:rsidRDefault="00687E6C" w:rsidP="00D6138E">
      <w:pPr>
        <w:pStyle w:val="EnactingClause"/>
        <w:rPr>
          <w:rFonts w:cs="Arial"/>
        </w:rPr>
      </w:pPr>
      <w:r w:rsidRPr="00EB6754">
        <w:rPr>
          <w:rFonts w:cs="Arial"/>
        </w:rPr>
        <w:t>Be it enacted by the Legislature of West Virginia:</w:t>
      </w:r>
    </w:p>
    <w:p w14:paraId="6A715827" w14:textId="77777777" w:rsidR="00687E6C" w:rsidRPr="00EB6754" w:rsidRDefault="00687E6C" w:rsidP="00D6138E">
      <w:pPr>
        <w:rPr>
          <w:rFonts w:eastAsia="Calibri" w:cs="Arial"/>
          <w:i/>
          <w:color w:val="000000"/>
        </w:rPr>
        <w:sectPr w:rsidR="00687E6C" w:rsidRPr="00EB6754" w:rsidSect="00687E6C">
          <w:type w:val="continuous"/>
          <w:pgSz w:w="12240" w:h="15840"/>
          <w:pgMar w:top="1440" w:right="1440" w:bottom="1440" w:left="1440" w:header="720" w:footer="720" w:gutter="0"/>
          <w:pgNumType w:start="0"/>
          <w:cols w:space="720"/>
        </w:sectPr>
      </w:pPr>
    </w:p>
    <w:p w14:paraId="5F08FCA6" w14:textId="77777777" w:rsidR="00A802CC" w:rsidRDefault="00A802CC" w:rsidP="00A802CC">
      <w:pPr>
        <w:pStyle w:val="SectionBody"/>
        <w:widowControl/>
        <w:rPr>
          <w:rFonts w:cs="Arial"/>
        </w:rPr>
      </w:pPr>
      <w:r w:rsidRPr="007939BE">
        <w:rPr>
          <w:rFonts w:cs="Arial"/>
        </w:rPr>
        <w:t>That the balance of the funds available for expenditure in the fiscal year ending June 30, 2026, the Governor’s Office – Civil Contingent Fund, fund 0105, fiscal year 2023, organization 0100, appropriation 85700, be decreased by expiring the amount of $3</w:t>
      </w:r>
      <w:r>
        <w:rPr>
          <w:rFonts w:cs="Arial"/>
        </w:rPr>
        <w:t>5</w:t>
      </w:r>
      <w:r w:rsidRPr="007939BE">
        <w:rPr>
          <w:rFonts w:cs="Arial"/>
        </w:rPr>
        <w:t>,000,000</w:t>
      </w:r>
      <w:r>
        <w:rPr>
          <w:rFonts w:cs="Arial"/>
        </w:rPr>
        <w:t xml:space="preserve"> to the unappropriated surplus balance of the State Fund, General Revenue to be available for appropriation during the fiscal year ending June 30, 2026.</w:t>
      </w:r>
    </w:p>
    <w:p w14:paraId="76D14D55" w14:textId="77777777" w:rsidR="00A802CC" w:rsidRPr="00EB6754" w:rsidRDefault="00A802CC" w:rsidP="00A802CC">
      <w:pPr>
        <w:pStyle w:val="SectionBody"/>
        <w:widowControl/>
        <w:rPr>
          <w:rFonts w:cs="Arial"/>
        </w:rPr>
      </w:pPr>
      <w:r>
        <w:rPr>
          <w:rFonts w:cs="Arial"/>
        </w:rPr>
        <w:t xml:space="preserve">And, </w:t>
      </w:r>
      <w:r w:rsidRPr="00EB6754">
        <w:rPr>
          <w:rFonts w:cs="Arial"/>
        </w:rPr>
        <w:t xml:space="preserve">That the total appropriation for the fiscal year ending June 30, 2026, to fund 0589, fiscal year 2026, organization 0441, be supplemented and amended </w:t>
      </w:r>
      <w:r>
        <w:rPr>
          <w:rFonts w:cs="Arial"/>
        </w:rPr>
        <w:t>to read</w:t>
      </w:r>
      <w:r w:rsidRPr="00EB6754">
        <w:rPr>
          <w:rFonts w:cs="Arial"/>
        </w:rPr>
        <w:t xml:space="preserve"> as follows:</w:t>
      </w:r>
    </w:p>
    <w:p w14:paraId="5690BEB2" w14:textId="77777777" w:rsidR="00A802CC" w:rsidRPr="00EB6754" w:rsidRDefault="00A802CC" w:rsidP="00A802CC">
      <w:pPr>
        <w:pStyle w:val="ChapterHeading"/>
        <w:widowControl/>
        <w:rPr>
          <w:rFonts w:ascii="Arial" w:hAnsi="Arial" w:cs="Arial"/>
          <w:sz w:val="22"/>
          <w:szCs w:val="22"/>
        </w:rPr>
      </w:pPr>
      <w:r w:rsidRPr="00EB6754">
        <w:rPr>
          <w:rFonts w:ascii="Arial" w:hAnsi="Arial" w:cs="Arial"/>
          <w:sz w:val="22"/>
          <w:szCs w:val="22"/>
        </w:rPr>
        <w:t>Title II – Appropriations.</w:t>
      </w:r>
    </w:p>
    <w:p w14:paraId="09F0A695" w14:textId="77777777" w:rsidR="00A802CC" w:rsidRPr="00EB6754" w:rsidRDefault="00A802CC" w:rsidP="0015636F">
      <w:pPr>
        <w:pStyle w:val="SectionHeading"/>
        <w:widowControl/>
        <w:ind w:left="0" w:firstLine="720"/>
        <w:rPr>
          <w:rFonts w:ascii="Arial" w:hAnsi="Arial" w:cs="Arial"/>
          <w:sz w:val="22"/>
          <w:szCs w:val="22"/>
        </w:rPr>
      </w:pPr>
      <w:r w:rsidRPr="00EB6754">
        <w:rPr>
          <w:rFonts w:ascii="Arial" w:hAnsi="Arial" w:cs="Arial"/>
          <w:sz w:val="22"/>
          <w:szCs w:val="22"/>
        </w:rPr>
        <w:t>Section 1. Appropriations from general revenue.</w:t>
      </w:r>
    </w:p>
    <w:p w14:paraId="70335587" w14:textId="77777777" w:rsidR="00A802CC" w:rsidRPr="00EB6754" w:rsidRDefault="00A802CC" w:rsidP="00A802CC">
      <w:pPr>
        <w:pStyle w:val="ChapterHeading"/>
        <w:widowControl/>
        <w:rPr>
          <w:rFonts w:ascii="Arial" w:hAnsi="Arial" w:cs="Arial"/>
          <w:sz w:val="22"/>
          <w:szCs w:val="22"/>
        </w:rPr>
      </w:pPr>
      <w:r w:rsidRPr="00EB6754">
        <w:rPr>
          <w:rFonts w:ascii="Arial" w:hAnsi="Arial" w:cs="Arial"/>
          <w:sz w:val="22"/>
          <w:szCs w:val="22"/>
        </w:rPr>
        <w:t>Higher education policy commission</w:t>
      </w:r>
    </w:p>
    <w:p w14:paraId="7C650D1B" w14:textId="77777777" w:rsidR="00A802CC" w:rsidRPr="00EB6754" w:rsidRDefault="00A802CC" w:rsidP="00A802CC">
      <w:pPr>
        <w:pStyle w:val="SectionBody"/>
        <w:widowControl/>
        <w:suppressLineNumbers/>
        <w:ind w:firstLine="0"/>
        <w:jc w:val="center"/>
        <w:rPr>
          <w:rFonts w:cs="Arial"/>
          <w:i/>
        </w:rPr>
      </w:pPr>
      <w:r w:rsidRPr="00EB6754">
        <w:rPr>
          <w:rFonts w:cs="Arial"/>
          <w:i/>
        </w:rPr>
        <w:t>139 – Higher Education Policy Commission –</w:t>
      </w:r>
    </w:p>
    <w:p w14:paraId="4BB4C8C2" w14:textId="77777777" w:rsidR="00A802CC" w:rsidRPr="00EB6754" w:rsidRDefault="00A802CC" w:rsidP="00A802CC">
      <w:pPr>
        <w:pStyle w:val="SectionBody"/>
        <w:widowControl/>
        <w:suppressLineNumbers/>
        <w:ind w:firstLine="0"/>
        <w:jc w:val="center"/>
        <w:rPr>
          <w:rFonts w:cs="Arial"/>
          <w:i/>
        </w:rPr>
      </w:pPr>
      <w:r w:rsidRPr="00EB6754">
        <w:rPr>
          <w:rFonts w:cs="Arial"/>
          <w:i/>
        </w:rPr>
        <w:t>Administration –</w:t>
      </w:r>
    </w:p>
    <w:p w14:paraId="71868F5E" w14:textId="77777777" w:rsidR="00A802CC" w:rsidRPr="00EB6754" w:rsidRDefault="00A802CC" w:rsidP="00A802CC">
      <w:pPr>
        <w:pStyle w:val="SectionBody"/>
        <w:widowControl/>
        <w:suppressLineNumbers/>
        <w:ind w:firstLine="0"/>
        <w:jc w:val="center"/>
        <w:rPr>
          <w:rFonts w:cs="Arial"/>
          <w:i/>
        </w:rPr>
      </w:pPr>
      <w:r w:rsidRPr="00EB6754">
        <w:rPr>
          <w:rFonts w:cs="Arial"/>
          <w:i/>
        </w:rPr>
        <w:t>Control Account</w:t>
      </w:r>
    </w:p>
    <w:p w14:paraId="523701A2" w14:textId="77777777" w:rsidR="00A802CC" w:rsidRPr="00EB6754" w:rsidRDefault="00A802CC" w:rsidP="00A802CC">
      <w:pPr>
        <w:pStyle w:val="SectionBody"/>
        <w:widowControl/>
        <w:suppressLineNumbers/>
        <w:ind w:firstLine="0"/>
        <w:jc w:val="center"/>
        <w:rPr>
          <w:rFonts w:cs="Arial"/>
        </w:rPr>
      </w:pPr>
      <w:r w:rsidRPr="00EB6754">
        <w:rPr>
          <w:rFonts w:cs="Arial"/>
        </w:rPr>
        <w:t>(W.V. Code Chapter 18B and 18C)</w:t>
      </w:r>
    </w:p>
    <w:p w14:paraId="234680B1" w14:textId="77777777" w:rsidR="00A802CC" w:rsidRPr="00EB6754" w:rsidRDefault="00A802CC" w:rsidP="00A802CC">
      <w:pPr>
        <w:pStyle w:val="SectionBody"/>
        <w:widowControl/>
        <w:suppressLineNumbers/>
        <w:ind w:firstLine="0"/>
        <w:jc w:val="center"/>
        <w:rPr>
          <w:rFonts w:cs="Arial"/>
          <w:u w:val="single"/>
        </w:rPr>
      </w:pPr>
      <w:r w:rsidRPr="00EB6754">
        <w:rPr>
          <w:rFonts w:cs="Arial"/>
        </w:rPr>
        <w:t xml:space="preserve">Fund </w:t>
      </w:r>
      <w:r w:rsidRPr="00EB6754">
        <w:rPr>
          <w:rFonts w:cs="Arial"/>
          <w:u w:val="single"/>
        </w:rPr>
        <w:t>0589</w:t>
      </w:r>
      <w:r w:rsidRPr="00EB6754">
        <w:rPr>
          <w:rFonts w:cs="Arial"/>
        </w:rPr>
        <w:t xml:space="preserve"> FY </w:t>
      </w:r>
      <w:r w:rsidRPr="00EB6754">
        <w:rPr>
          <w:rFonts w:cs="Arial"/>
          <w:u w:val="single"/>
        </w:rPr>
        <w:t>2026</w:t>
      </w:r>
      <w:r w:rsidRPr="00EB6754">
        <w:rPr>
          <w:rFonts w:cs="Arial"/>
        </w:rPr>
        <w:t xml:space="preserve"> Org </w:t>
      </w:r>
      <w:r w:rsidRPr="00EB6754">
        <w:rPr>
          <w:rFonts w:cs="Arial"/>
          <w:u w:val="single"/>
        </w:rPr>
        <w:t>0441</w:t>
      </w:r>
    </w:p>
    <w:p w14:paraId="62C3BBCC" w14:textId="77777777" w:rsidR="00A802CC" w:rsidRPr="00EB6754" w:rsidRDefault="00A802CC" w:rsidP="00A802CC">
      <w:pPr>
        <w:pStyle w:val="SectionBody"/>
        <w:widowControl/>
        <w:suppressLineNumbers/>
        <w:tabs>
          <w:tab w:val="center" w:pos="6840"/>
          <w:tab w:val="center" w:pos="9000"/>
        </w:tabs>
        <w:spacing w:line="240" w:lineRule="auto"/>
        <w:ind w:firstLine="0"/>
        <w:rPr>
          <w:rFonts w:cs="Arial"/>
          <w:b/>
        </w:rPr>
      </w:pPr>
      <w:r w:rsidRPr="00EB6754">
        <w:rPr>
          <w:rFonts w:cs="Arial"/>
          <w:b/>
        </w:rPr>
        <w:tab/>
      </w:r>
      <w:r w:rsidRPr="00EB6754">
        <w:rPr>
          <w:rFonts w:cs="Arial"/>
          <w:b/>
        </w:rPr>
        <w:tab/>
        <w:t>General</w:t>
      </w:r>
    </w:p>
    <w:p w14:paraId="0A08757A" w14:textId="77777777" w:rsidR="00A802CC" w:rsidRPr="00EB6754" w:rsidRDefault="00A802CC" w:rsidP="00A802CC">
      <w:pPr>
        <w:pStyle w:val="SectionBody"/>
        <w:widowControl/>
        <w:suppressLineNumbers/>
        <w:tabs>
          <w:tab w:val="center" w:pos="6840"/>
          <w:tab w:val="center" w:pos="9000"/>
        </w:tabs>
        <w:spacing w:line="240" w:lineRule="auto"/>
        <w:ind w:firstLine="0"/>
        <w:rPr>
          <w:rFonts w:cs="Arial"/>
          <w:b/>
        </w:rPr>
      </w:pPr>
      <w:r w:rsidRPr="00EB6754">
        <w:rPr>
          <w:rFonts w:cs="Arial"/>
          <w:b/>
        </w:rPr>
        <w:tab/>
      </w:r>
      <w:proofErr w:type="spellStart"/>
      <w:r w:rsidRPr="00EB6754">
        <w:rPr>
          <w:rFonts w:cs="Arial"/>
          <w:b/>
        </w:rPr>
        <w:t>Appro</w:t>
      </w:r>
      <w:proofErr w:type="spellEnd"/>
      <w:r w:rsidRPr="00EB6754">
        <w:rPr>
          <w:rFonts w:cs="Arial"/>
          <w:b/>
        </w:rPr>
        <w:t>-</w:t>
      </w:r>
      <w:r w:rsidRPr="00EB6754">
        <w:rPr>
          <w:rFonts w:cs="Arial"/>
          <w:b/>
        </w:rPr>
        <w:tab/>
        <w:t>Revenue</w:t>
      </w:r>
    </w:p>
    <w:p w14:paraId="018F802C" w14:textId="77777777" w:rsidR="00A802CC" w:rsidRPr="00EB6754" w:rsidRDefault="00A802CC" w:rsidP="00A802CC">
      <w:pPr>
        <w:pStyle w:val="SectionBody"/>
        <w:widowControl/>
        <w:suppressLineNumbers/>
        <w:tabs>
          <w:tab w:val="center" w:pos="6840"/>
          <w:tab w:val="center" w:pos="9000"/>
        </w:tabs>
        <w:spacing w:line="240" w:lineRule="auto"/>
        <w:ind w:firstLine="0"/>
        <w:rPr>
          <w:rFonts w:cs="Arial"/>
          <w:b/>
        </w:rPr>
      </w:pPr>
      <w:r w:rsidRPr="00EB6754">
        <w:rPr>
          <w:rFonts w:cs="Arial"/>
          <w:b/>
        </w:rPr>
        <w:tab/>
      </w:r>
      <w:proofErr w:type="spellStart"/>
      <w:r w:rsidRPr="00EB6754">
        <w:rPr>
          <w:rFonts w:cs="Arial"/>
          <w:b/>
        </w:rPr>
        <w:t>priation</w:t>
      </w:r>
      <w:proofErr w:type="spellEnd"/>
      <w:r w:rsidRPr="00EB6754">
        <w:rPr>
          <w:rFonts w:cs="Arial"/>
          <w:b/>
        </w:rPr>
        <w:tab/>
        <w:t>Fund</w:t>
      </w:r>
    </w:p>
    <w:p w14:paraId="7934C9F5" w14:textId="77777777" w:rsidR="00A802CC" w:rsidRPr="00EB6754" w:rsidRDefault="00A802CC" w:rsidP="00A802CC">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rPr>
          <w:rFonts w:cs="Arial"/>
          <w:b/>
        </w:rPr>
      </w:pPr>
    </w:p>
    <w:p w14:paraId="7934C220"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Personal Services and Employee Benefits</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00100</w:t>
      </w:r>
      <w:r w:rsidRPr="005138BC">
        <w:rPr>
          <w:rFonts w:eastAsia="Calibri" w:cs="Times New Roman"/>
          <w:color w:val="000000"/>
        </w:rPr>
        <w:tab/>
        <w:t>$</w:t>
      </w:r>
      <w:r w:rsidRPr="005138BC">
        <w:rPr>
          <w:rFonts w:eastAsia="Calibri" w:cs="Times New Roman"/>
          <w:color w:val="000000"/>
        </w:rPr>
        <w:tab/>
        <w:t>2,945,386</w:t>
      </w:r>
    </w:p>
    <w:p w14:paraId="7808303F"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sidRPr="005138BC">
        <w:rPr>
          <w:rFonts w:eastAsia="Calibri" w:cs="Arial"/>
          <w:color w:val="000000"/>
        </w:rPr>
        <w:t xml:space="preserve">RHI Program and Site Support – </w:t>
      </w:r>
    </w:p>
    <w:p w14:paraId="6D2FCD01"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Arial"/>
          <w:color w:val="000000"/>
        </w:rPr>
      </w:pPr>
      <w:r w:rsidRPr="005138BC">
        <w:rPr>
          <w:rFonts w:eastAsia="Calibri" w:cs="Arial"/>
          <w:color w:val="000000"/>
        </w:rPr>
        <w:tab/>
        <w:t>RHEP Program Administration (R)</w:t>
      </w:r>
      <w:r w:rsidRPr="005138BC">
        <w:rPr>
          <w:rFonts w:eastAsia="Calibri" w:cs="Arial"/>
          <w:color w:val="000000"/>
        </w:rPr>
        <w:tab/>
      </w:r>
      <w:r w:rsidRPr="005138BC">
        <w:rPr>
          <w:rFonts w:eastAsia="Calibri" w:cs="Arial"/>
          <w:color w:val="000000"/>
        </w:rPr>
        <w:tab/>
      </w:r>
      <w:r w:rsidRPr="005138BC">
        <w:rPr>
          <w:rFonts w:eastAsia="Calibri" w:cs="Arial"/>
          <w:color w:val="000000"/>
        </w:rPr>
        <w:tab/>
        <w:t>03700</w:t>
      </w:r>
      <w:r w:rsidRPr="005138BC">
        <w:rPr>
          <w:rFonts w:eastAsia="Calibri" w:cs="Arial"/>
          <w:color w:val="000000"/>
        </w:rPr>
        <w:tab/>
      </w:r>
      <w:r w:rsidRPr="005138BC">
        <w:rPr>
          <w:rFonts w:eastAsia="Calibri" w:cs="Arial"/>
          <w:color w:val="000000"/>
        </w:rPr>
        <w:tab/>
        <w:t>80,000</w:t>
      </w:r>
    </w:p>
    <w:p w14:paraId="5DD8A3C3"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Mental Health Provider Loan Repayment (R)</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11301</w:t>
      </w:r>
      <w:r w:rsidRPr="005138BC">
        <w:rPr>
          <w:rFonts w:eastAsia="Calibri" w:cs="Times New Roman"/>
          <w:color w:val="000000"/>
        </w:rPr>
        <w:tab/>
      </w:r>
      <w:r w:rsidRPr="005138BC">
        <w:rPr>
          <w:rFonts w:eastAsia="Calibri" w:cs="Times New Roman"/>
          <w:color w:val="000000"/>
        </w:rPr>
        <w:tab/>
        <w:t>100,000</w:t>
      </w:r>
    </w:p>
    <w:p w14:paraId="5B0F482E" w14:textId="77777777" w:rsidR="00A802CC" w:rsidRPr="007A3DEA"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lang w:val="fr-CA"/>
        </w:rPr>
      </w:pPr>
      <w:r w:rsidRPr="007A3DEA">
        <w:rPr>
          <w:rFonts w:eastAsia="Calibri" w:cs="Times New Roman"/>
          <w:color w:val="000000"/>
          <w:lang w:val="fr-CA"/>
        </w:rPr>
        <w:t xml:space="preserve">Current </w:t>
      </w:r>
      <w:proofErr w:type="spellStart"/>
      <w:r w:rsidRPr="007A3DEA">
        <w:rPr>
          <w:rFonts w:eastAsia="Calibri" w:cs="Times New Roman"/>
          <w:color w:val="000000"/>
          <w:lang w:val="fr-CA"/>
        </w:rPr>
        <w:t>Expenses</w:t>
      </w:r>
      <w:proofErr w:type="spellEnd"/>
      <w:r w:rsidRPr="007A3DEA">
        <w:rPr>
          <w:rFonts w:eastAsia="Calibri" w:cs="Times New Roman"/>
          <w:color w:val="000000"/>
          <w:lang w:val="fr-CA"/>
        </w:rPr>
        <w:tab/>
      </w:r>
      <w:r w:rsidRPr="007A3DEA">
        <w:rPr>
          <w:rFonts w:eastAsia="Calibri" w:cs="Times New Roman"/>
          <w:color w:val="000000"/>
          <w:lang w:val="fr-CA"/>
        </w:rPr>
        <w:tab/>
      </w:r>
      <w:r w:rsidRPr="007A3DEA">
        <w:rPr>
          <w:rFonts w:eastAsia="Calibri" w:cs="Times New Roman"/>
          <w:color w:val="000000"/>
          <w:lang w:val="fr-CA"/>
        </w:rPr>
        <w:tab/>
        <w:t>13000</w:t>
      </w:r>
      <w:r w:rsidRPr="007A3DEA">
        <w:rPr>
          <w:rFonts w:eastAsia="Calibri" w:cs="Times New Roman"/>
          <w:color w:val="000000"/>
          <w:lang w:val="fr-CA"/>
        </w:rPr>
        <w:tab/>
      </w:r>
      <w:r w:rsidRPr="007A3DEA">
        <w:rPr>
          <w:rFonts w:eastAsia="Calibri" w:cs="Times New Roman"/>
          <w:color w:val="000000"/>
          <w:lang w:val="fr-CA"/>
        </w:rPr>
        <w:tab/>
        <w:t>1,096,902</w:t>
      </w:r>
    </w:p>
    <w:p w14:paraId="7450EC77" w14:textId="77777777" w:rsidR="00A802CC" w:rsidRPr="007A3DEA"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lang w:val="fr-CA"/>
        </w:rPr>
      </w:pPr>
      <w:r w:rsidRPr="007A3DEA">
        <w:rPr>
          <w:rFonts w:eastAsia="Calibri" w:cs="Times New Roman"/>
          <w:color w:val="000000"/>
          <w:lang w:val="fr-CA"/>
        </w:rPr>
        <w:t xml:space="preserve">Current </w:t>
      </w:r>
      <w:proofErr w:type="spellStart"/>
      <w:r w:rsidRPr="007A3DEA">
        <w:rPr>
          <w:rFonts w:eastAsia="Calibri" w:cs="Times New Roman"/>
          <w:color w:val="000000"/>
          <w:lang w:val="fr-CA"/>
        </w:rPr>
        <w:t>Expenses</w:t>
      </w:r>
      <w:proofErr w:type="spellEnd"/>
      <w:r w:rsidRPr="007A3DEA">
        <w:rPr>
          <w:rFonts w:eastAsia="Calibri" w:cs="Times New Roman"/>
          <w:color w:val="000000"/>
          <w:lang w:val="fr-CA"/>
        </w:rPr>
        <w:t xml:space="preserve"> – Surplus</w:t>
      </w:r>
      <w:r w:rsidRPr="007A3DEA">
        <w:rPr>
          <w:rFonts w:eastAsia="Calibri" w:cs="Times New Roman"/>
          <w:color w:val="000000"/>
          <w:lang w:val="fr-CA"/>
        </w:rPr>
        <w:tab/>
      </w:r>
      <w:r w:rsidRPr="007A3DEA">
        <w:rPr>
          <w:rFonts w:eastAsia="Calibri" w:cs="Times New Roman"/>
          <w:color w:val="000000"/>
          <w:lang w:val="fr-CA"/>
        </w:rPr>
        <w:tab/>
      </w:r>
      <w:r w:rsidRPr="007A3DEA">
        <w:rPr>
          <w:rFonts w:eastAsia="Calibri" w:cs="Times New Roman"/>
          <w:color w:val="000000"/>
          <w:lang w:val="fr-CA"/>
        </w:rPr>
        <w:tab/>
        <w:t>13099</w:t>
      </w:r>
      <w:r w:rsidRPr="007A3DEA">
        <w:rPr>
          <w:rFonts w:eastAsia="Calibri" w:cs="Times New Roman"/>
          <w:color w:val="000000"/>
          <w:lang w:val="fr-CA"/>
        </w:rPr>
        <w:tab/>
      </w:r>
      <w:r w:rsidRPr="007A3DEA">
        <w:rPr>
          <w:rFonts w:eastAsia="Calibri" w:cs="Times New Roman"/>
          <w:color w:val="000000"/>
          <w:lang w:val="fr-CA"/>
        </w:rPr>
        <w:tab/>
        <w:t>72,000,000</w:t>
      </w:r>
    </w:p>
    <w:p w14:paraId="5F8C96AD"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Higher Education Grant Program</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16400</w:t>
      </w:r>
      <w:r w:rsidRPr="005138BC">
        <w:rPr>
          <w:rFonts w:eastAsia="Calibri" w:cs="Times New Roman"/>
          <w:color w:val="000000"/>
        </w:rPr>
        <w:tab/>
      </w:r>
      <w:r w:rsidRPr="005138BC">
        <w:rPr>
          <w:rFonts w:eastAsia="Calibri" w:cs="Times New Roman"/>
          <w:color w:val="000000"/>
        </w:rPr>
        <w:tab/>
        <w:t>40,619,864</w:t>
      </w:r>
    </w:p>
    <w:p w14:paraId="2F7D5805" w14:textId="373C976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Tuition Contract Program (R)</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16500</w:t>
      </w:r>
      <w:r w:rsidRPr="005138BC">
        <w:rPr>
          <w:rFonts w:eastAsia="Calibri" w:cs="Times New Roman"/>
          <w:color w:val="000000"/>
        </w:rPr>
        <w:tab/>
      </w:r>
      <w:r w:rsidRPr="005138BC">
        <w:rPr>
          <w:rFonts w:eastAsia="Calibri" w:cs="Times New Roman"/>
          <w:color w:val="000000"/>
        </w:rPr>
        <w:tab/>
        <w:t>1,</w:t>
      </w:r>
      <w:r w:rsidR="002E7CEB">
        <w:rPr>
          <w:rFonts w:eastAsia="Calibri" w:cs="Times New Roman"/>
          <w:color w:val="000000"/>
        </w:rPr>
        <w:t>325</w:t>
      </w:r>
      <w:r w:rsidRPr="005138BC">
        <w:rPr>
          <w:rFonts w:eastAsia="Calibri" w:cs="Times New Roman"/>
          <w:color w:val="000000"/>
        </w:rPr>
        <w:t>,917</w:t>
      </w:r>
    </w:p>
    <w:p w14:paraId="76A6843E"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Underwood-Smith Scholarship Program-Student Awards</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16700</w:t>
      </w:r>
      <w:r w:rsidRPr="005138BC">
        <w:rPr>
          <w:rFonts w:eastAsia="Calibri" w:cs="Times New Roman"/>
          <w:color w:val="000000"/>
        </w:rPr>
        <w:tab/>
      </w:r>
      <w:r w:rsidRPr="005138BC">
        <w:rPr>
          <w:rFonts w:eastAsia="Calibri" w:cs="Times New Roman"/>
          <w:color w:val="000000"/>
        </w:rPr>
        <w:tab/>
        <w:t>1,478,349</w:t>
      </w:r>
    </w:p>
    <w:p w14:paraId="6D2C22DA"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Facilities Planning and Administration</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38600</w:t>
      </w:r>
      <w:r w:rsidRPr="005138BC">
        <w:rPr>
          <w:rFonts w:eastAsia="Calibri" w:cs="Times New Roman"/>
          <w:color w:val="000000"/>
        </w:rPr>
        <w:tab/>
      </w:r>
      <w:r w:rsidRPr="005138BC">
        <w:rPr>
          <w:rFonts w:eastAsia="Calibri" w:cs="Times New Roman"/>
          <w:color w:val="000000"/>
        </w:rPr>
        <w:tab/>
        <w:t>1,760,254</w:t>
      </w:r>
    </w:p>
    <w:p w14:paraId="5141E76D"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Dual Enrollment Program</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42201</w:t>
      </w:r>
      <w:r w:rsidRPr="005138BC">
        <w:rPr>
          <w:rFonts w:eastAsia="Calibri" w:cs="Times New Roman"/>
          <w:color w:val="000000"/>
        </w:rPr>
        <w:tab/>
      </w:r>
      <w:r w:rsidRPr="005138BC">
        <w:rPr>
          <w:rFonts w:eastAsia="Calibri" w:cs="Times New Roman"/>
          <w:color w:val="000000"/>
        </w:rPr>
        <w:tab/>
        <w:t>5,810,625</w:t>
      </w:r>
    </w:p>
    <w:p w14:paraId="68581F88"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Higher Education System Initiatives</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48801</w:t>
      </w:r>
      <w:r w:rsidRPr="005138BC">
        <w:rPr>
          <w:rFonts w:eastAsia="Calibri" w:cs="Times New Roman"/>
          <w:color w:val="000000"/>
        </w:rPr>
        <w:tab/>
      </w:r>
      <w:r w:rsidRPr="005138BC">
        <w:rPr>
          <w:rFonts w:eastAsia="Calibri" w:cs="Times New Roman"/>
          <w:color w:val="000000"/>
        </w:rPr>
        <w:tab/>
        <w:t>1,655,725</w:t>
      </w:r>
    </w:p>
    <w:p w14:paraId="17BE8391"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PROMISE Scholarship – Transfer</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80000</w:t>
      </w:r>
      <w:r w:rsidRPr="005138BC">
        <w:rPr>
          <w:rFonts w:eastAsia="Calibri" w:cs="Times New Roman"/>
          <w:color w:val="000000"/>
        </w:rPr>
        <w:tab/>
      </w:r>
      <w:r w:rsidRPr="005138BC">
        <w:rPr>
          <w:rFonts w:eastAsia="Calibri" w:cs="Times New Roman"/>
          <w:color w:val="000000"/>
        </w:rPr>
        <w:tab/>
        <w:t>18,500,000</w:t>
      </w:r>
    </w:p>
    <w:p w14:paraId="02CA1F61"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HEAPS Grant Program (R)</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86700</w:t>
      </w:r>
      <w:r w:rsidRPr="005138BC">
        <w:rPr>
          <w:rFonts w:eastAsia="Calibri" w:cs="Times New Roman"/>
          <w:color w:val="000000"/>
        </w:rPr>
        <w:tab/>
      </w:r>
      <w:r w:rsidRPr="005138BC">
        <w:rPr>
          <w:rFonts w:eastAsia="Calibri" w:cs="Times New Roman"/>
          <w:color w:val="000000"/>
        </w:rPr>
        <w:tab/>
        <w:t>5,026,840</w:t>
      </w:r>
    </w:p>
    <w:p w14:paraId="1F228D94"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Health Professionals’ Student Loan Program (R)</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86701</w:t>
      </w:r>
      <w:r w:rsidRPr="005138BC">
        <w:rPr>
          <w:rFonts w:eastAsia="Calibri" w:cs="Times New Roman"/>
          <w:color w:val="000000"/>
        </w:rPr>
        <w:tab/>
      </w:r>
      <w:r w:rsidRPr="005138BC">
        <w:rPr>
          <w:rFonts w:eastAsia="Calibri" w:cs="Times New Roman"/>
          <w:color w:val="000000"/>
        </w:rPr>
        <w:tab/>
        <w:t>547,470</w:t>
      </w:r>
    </w:p>
    <w:p w14:paraId="0B9E293C"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Directed Transfer</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70000</w:t>
      </w:r>
      <w:r w:rsidRPr="005138BC">
        <w:rPr>
          <w:rFonts w:eastAsia="Calibri" w:cs="Times New Roman"/>
          <w:color w:val="000000"/>
        </w:rPr>
        <w:tab/>
      </w:r>
      <w:r w:rsidRPr="005138BC">
        <w:rPr>
          <w:rFonts w:eastAsia="Calibri" w:cs="Times New Roman"/>
          <w:color w:val="000000"/>
        </w:rPr>
        <w:tab/>
        <w:t>293,500</w:t>
      </w:r>
    </w:p>
    <w:p w14:paraId="4DA08B55" w14:textId="798EF8EA"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West Virginia University College of Law</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r>
      <w:proofErr w:type="spellStart"/>
      <w:r w:rsidRPr="005138BC">
        <w:rPr>
          <w:rFonts w:eastAsia="Calibri" w:cs="Times New Roman"/>
          <w:color w:val="000000"/>
        </w:rPr>
        <w:t>xxxxx</w:t>
      </w:r>
      <w:proofErr w:type="spellEnd"/>
      <w:r w:rsidRPr="005138BC">
        <w:rPr>
          <w:rFonts w:eastAsia="Calibri" w:cs="Times New Roman"/>
          <w:color w:val="000000"/>
        </w:rPr>
        <w:tab/>
      </w:r>
      <w:r w:rsidRPr="005138BC">
        <w:rPr>
          <w:rFonts w:eastAsia="Calibri" w:cs="Times New Roman"/>
          <w:color w:val="000000"/>
        </w:rPr>
        <w:tab/>
      </w:r>
      <w:r w:rsidR="002E7CEB">
        <w:rPr>
          <w:rFonts w:eastAsia="Calibri" w:cs="Times New Roman"/>
          <w:color w:val="000000"/>
        </w:rPr>
        <w:t>0</w:t>
      </w:r>
    </w:p>
    <w:p w14:paraId="230E1FFC"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BRIM Premium</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91300</w:t>
      </w:r>
      <w:r w:rsidRPr="005138BC">
        <w:rPr>
          <w:rFonts w:eastAsia="Calibri" w:cs="Times New Roman"/>
          <w:color w:val="000000"/>
        </w:rPr>
        <w:tab/>
      </w:r>
      <w:r w:rsidRPr="005138BC">
        <w:rPr>
          <w:rFonts w:eastAsia="Calibri" w:cs="Times New Roman"/>
          <w:color w:val="000000"/>
        </w:rPr>
        <w:tab/>
        <w:t>17,817</w:t>
      </w:r>
    </w:p>
    <w:p w14:paraId="6FEDD3CC" w14:textId="02C08E2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ab/>
        <w:t>Total</w:t>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r>
      <w:r w:rsidRPr="005138BC">
        <w:rPr>
          <w:rFonts w:eastAsia="Calibri" w:cs="Times New Roman"/>
          <w:color w:val="000000"/>
        </w:rPr>
        <w:tab/>
        <w:t>$</w:t>
      </w:r>
      <w:r w:rsidRPr="005138BC">
        <w:rPr>
          <w:rFonts w:eastAsia="Calibri" w:cs="Times New Roman"/>
          <w:color w:val="000000"/>
        </w:rPr>
        <w:tab/>
      </w:r>
      <w:r w:rsidR="002E7CEB">
        <w:rPr>
          <w:rFonts w:eastAsia="Calibri" w:cs="Times New Roman"/>
          <w:color w:val="000000"/>
        </w:rPr>
        <w:t>153,258,649</w:t>
      </w:r>
    </w:p>
    <w:p w14:paraId="11E31D5E" w14:textId="77777777" w:rsidR="00A802C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ab/>
      </w:r>
      <w:r w:rsidRPr="005138BC">
        <w:rPr>
          <w:rFonts w:eastAsia="Calibri" w:cs="Times New Roman"/>
          <w:color w:val="000000"/>
        </w:rPr>
        <w:tab/>
        <w:t xml:space="preserve">Any unexpended balances remaining in the appropriations for RHI Program and Site Support – RHEP Program Administration (fund 0589, 03700), Mental Health Provider Loan Repayment (fund 0589, appropriation 11301), Tuition Contract Program (fund 0589, appropriation 16500), Fire and EMS Training Program Support – Surplus (fund 0589, appropriation 31099), Dual Enrollment Program (fund 0589, appropriation 42201), Nursing Program Expansion Support – Surplus (fund 0589, appropriation 42299), HEAPS Grant Program (fund 0589, appropriation </w:t>
      </w:r>
      <w:r w:rsidRPr="005138BC">
        <w:rPr>
          <w:rFonts w:eastAsia="Calibri" w:cs="Times New Roman"/>
          <w:color w:val="000000"/>
        </w:rPr>
        <w:lastRenderedPageBreak/>
        <w:t>86700), and Health Professionals’ Student Loan Program (fund 0589, appropriation 86701) at the close of the fiscal year 2025 are hereby reappropriated for expenditure during the fiscal year 2026.</w:t>
      </w:r>
    </w:p>
    <w:p w14:paraId="50EA541F" w14:textId="77777777" w:rsidR="00A802CC" w:rsidRPr="00EB6754" w:rsidRDefault="00A802CC" w:rsidP="00A802CC">
      <w:pPr>
        <w:pStyle w:val="SectionBody"/>
        <w:widowControl/>
        <w:tabs>
          <w:tab w:val="left" w:pos="432"/>
          <w:tab w:val="left" w:pos="720"/>
          <w:tab w:val="right" w:leader="dot" w:pos="6048"/>
          <w:tab w:val="center" w:pos="6840"/>
          <w:tab w:val="left" w:pos="7704"/>
          <w:tab w:val="right" w:pos="9360"/>
        </w:tabs>
        <w:ind w:firstLine="0"/>
        <w:rPr>
          <w:rFonts w:cs="Arial"/>
        </w:rPr>
      </w:pPr>
      <w:r>
        <w:rPr>
          <w:rFonts w:cs="Times New Roman"/>
        </w:rPr>
        <w:tab/>
      </w:r>
      <w:r>
        <w:rPr>
          <w:rFonts w:cs="Times New Roman"/>
        </w:rPr>
        <w:tab/>
      </w:r>
      <w:r w:rsidRPr="00EB6754">
        <w:rPr>
          <w:rFonts w:cs="Arial"/>
        </w:rPr>
        <w:t>From the above appropriation for Current Expenses – Surplus (fund 0589, appropriation 13099), $30,000,000 shall be used for Marshall University School of Medicine, $5,000,000 shall be used for West Virginia University Dental School, $3</w:t>
      </w:r>
      <w:r>
        <w:rPr>
          <w:rFonts w:cs="Arial"/>
        </w:rPr>
        <w:t>2</w:t>
      </w:r>
      <w:r w:rsidRPr="00EB6754">
        <w:rPr>
          <w:rFonts w:cs="Arial"/>
        </w:rPr>
        <w:t xml:space="preserve">,000,000 shall be used for West Virginia University School of Medicine, </w:t>
      </w:r>
      <w:r>
        <w:rPr>
          <w:rFonts w:cs="Arial"/>
        </w:rPr>
        <w:t>a</w:t>
      </w:r>
      <w:r w:rsidRPr="00EB6754">
        <w:rPr>
          <w:rFonts w:cs="Arial"/>
        </w:rPr>
        <w:t xml:space="preserve">nd $5,000,000 shall be used for West Virginia School of Osteopathic Medicine for biomedical sciences research expansion. </w:t>
      </w:r>
    </w:p>
    <w:p w14:paraId="48AA1336"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ab/>
      </w:r>
      <w:r w:rsidRPr="005138BC">
        <w:rPr>
          <w:rFonts w:eastAsia="Calibri" w:cs="Times New Roman"/>
          <w:color w:val="000000"/>
        </w:rPr>
        <w:tab/>
        <w:t>The above appropriation for Facilities Planning and Administration (fund 0589, appropriation 38600) is for operational expenses of the West Virginia Regional Technology Park between construction and full occupancy.</w:t>
      </w:r>
    </w:p>
    <w:p w14:paraId="3FAFD250"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ab/>
      </w:r>
      <w:r w:rsidRPr="005138BC">
        <w:rPr>
          <w:rFonts w:eastAsia="Calibri" w:cs="Times New Roman"/>
          <w:color w:val="000000"/>
        </w:rPr>
        <w:tab/>
        <w:t>The above appropriation for Higher Education Grant Program (fund 0589, appropriation 16400) shall be transferred to the Higher Education Grant Fund (fund 4933) established by W.V. Cod</w:t>
      </w:r>
      <w:r w:rsidRPr="005138BC">
        <w:rPr>
          <w:rFonts w:eastAsia="Calibri" w:cs="Arial"/>
          <w:color w:val="000000"/>
        </w:rPr>
        <w:t>e §18</w:t>
      </w:r>
      <w:r w:rsidRPr="005138BC">
        <w:rPr>
          <w:rFonts w:eastAsia="Calibri" w:cs="Times New Roman"/>
          <w:color w:val="000000"/>
        </w:rPr>
        <w:t>C-5-3.</w:t>
      </w:r>
    </w:p>
    <w:p w14:paraId="57241CC8"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ab/>
      </w:r>
      <w:r w:rsidRPr="005138BC">
        <w:rPr>
          <w:rFonts w:eastAsia="Calibri" w:cs="Times New Roman"/>
          <w:color w:val="000000"/>
        </w:rPr>
        <w:tab/>
        <w:t xml:space="preserve">The above appropriation for Underwood-Smith Scholarship Program - Student Awards (fund 0589, appropriation 16700) shall be transferred to the Underwood-Smith Teaching Scholars Program Fund (fund 4922) established by W.V. Code </w:t>
      </w:r>
      <w:r w:rsidRPr="005138BC">
        <w:rPr>
          <w:rFonts w:eastAsia="Calibri" w:cs="Arial"/>
          <w:color w:val="000000"/>
        </w:rPr>
        <w:t>§</w:t>
      </w:r>
      <w:r w:rsidRPr="005138BC">
        <w:rPr>
          <w:rFonts w:eastAsia="Calibri" w:cs="Times New Roman"/>
          <w:color w:val="000000"/>
        </w:rPr>
        <w:t>18C-4-1.</w:t>
      </w:r>
    </w:p>
    <w:p w14:paraId="1F70F6B4"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ab/>
      </w:r>
      <w:r w:rsidRPr="005138BC">
        <w:rPr>
          <w:rFonts w:eastAsia="Calibri" w:cs="Times New Roman"/>
          <w:color w:val="000000"/>
        </w:rPr>
        <w:tab/>
        <w:t>The above appropriation for Directed Transfer (fund 0589, appropriation 70000) shall be transferred to the Military College Advisory Council Fund (fund XXXX).</w:t>
      </w:r>
    </w:p>
    <w:p w14:paraId="4BB52D42"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5138BC">
        <w:rPr>
          <w:rFonts w:eastAsia="Calibri" w:cs="Times New Roman"/>
          <w:color w:val="000000"/>
        </w:rPr>
        <w:tab/>
      </w:r>
      <w:r w:rsidRPr="005138BC">
        <w:rPr>
          <w:rFonts w:eastAsia="Calibri" w:cs="Times New Roman"/>
          <w:color w:val="000000"/>
        </w:rPr>
        <w:tab/>
        <w:t xml:space="preserve">The above appropriation for PROMISE Scholarship-Transfer (fund 0589, appropriation 80000) shall be transferred to the PROMISE Scholarship Fund (fund 4296) established by W.V. Code </w:t>
      </w:r>
      <w:r w:rsidRPr="005138BC">
        <w:rPr>
          <w:rFonts w:eastAsia="Calibri" w:cs="Arial"/>
          <w:color w:val="000000"/>
        </w:rPr>
        <w:t>§</w:t>
      </w:r>
      <w:r w:rsidRPr="005138BC">
        <w:rPr>
          <w:rFonts w:eastAsia="Calibri" w:cs="Times New Roman"/>
          <w:color w:val="000000"/>
        </w:rPr>
        <w:t>18C-7-7.</w:t>
      </w:r>
    </w:p>
    <w:p w14:paraId="00961CF7" w14:textId="77777777" w:rsidR="00A802CC" w:rsidRPr="005138BC" w:rsidRDefault="00A802CC" w:rsidP="00A802C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A802CC" w:rsidRPr="005138BC" w:rsidSect="0032252A">
          <w:footerReference w:type="default" r:id="rId14"/>
          <w:type w:val="continuous"/>
          <w:pgSz w:w="12240" w:h="15840"/>
          <w:pgMar w:top="1440" w:right="1440" w:bottom="1440" w:left="1440" w:header="720" w:footer="720" w:gutter="0"/>
          <w:lnNumType w:countBy="1" w:restart="newSection"/>
          <w:pgNumType w:start="1"/>
          <w:cols w:space="720"/>
          <w:docGrid w:linePitch="360"/>
        </w:sectPr>
      </w:pPr>
      <w:r w:rsidRPr="005138BC">
        <w:rPr>
          <w:rFonts w:eastAsia="Calibri" w:cs="Times New Roman"/>
          <w:color w:val="000000"/>
        </w:rPr>
        <w:tab/>
      </w:r>
      <w:r w:rsidRPr="005138BC">
        <w:rPr>
          <w:rFonts w:eastAsia="Calibri" w:cs="Times New Roman"/>
          <w:color w:val="000000"/>
        </w:rPr>
        <w:tab/>
        <w:t xml:space="preserve">The above appropriation for Dual Enrollment Program (fund 0589, appropriation 42201) shall be used for the Dual Enrollment Program established by House Bill 2005 during the 2023 Regular Session. </w:t>
      </w:r>
    </w:p>
    <w:p w14:paraId="5DA60757" w14:textId="77777777" w:rsidR="0032252A" w:rsidRDefault="0032252A" w:rsidP="00A802CC">
      <w:pPr>
        <w:pStyle w:val="ChapterHeading"/>
        <w:widowControl/>
        <w:rPr>
          <w:rFonts w:ascii="Arial" w:hAnsi="Arial" w:cs="Arial"/>
        </w:rPr>
        <w:sectPr w:rsidR="0032252A" w:rsidSect="00094CB3">
          <w:footerReference w:type="default" r:id="rId15"/>
          <w:type w:val="continuous"/>
          <w:pgSz w:w="12240" w:h="15840" w:code="1"/>
          <w:pgMar w:top="1440" w:right="1440" w:bottom="1440" w:left="1440" w:header="720" w:footer="720" w:gutter="0"/>
          <w:lnNumType w:countBy="1" w:restart="newSection"/>
          <w:pgNumType w:start="1"/>
          <w:cols w:space="720"/>
          <w:docGrid w:linePitch="360"/>
        </w:sectPr>
      </w:pPr>
    </w:p>
    <w:p w14:paraId="1C5D14E8" w14:textId="77777777" w:rsidR="0032252A" w:rsidRDefault="0032252A" w:rsidP="00A802CC">
      <w:pPr>
        <w:pStyle w:val="ChapterHeading"/>
        <w:widowControl/>
        <w:rPr>
          <w:rFonts w:ascii="Arial" w:hAnsi="Arial" w:cs="Arial"/>
        </w:rPr>
        <w:sectPr w:rsidR="0032252A" w:rsidSect="0032252A">
          <w:pgSz w:w="12240" w:h="15840" w:code="1"/>
          <w:pgMar w:top="1440" w:right="1440" w:bottom="1440" w:left="1440" w:header="720" w:footer="720" w:gutter="0"/>
          <w:lnNumType w:countBy="1" w:restart="newSection"/>
          <w:pgNumType w:start="1"/>
          <w:cols w:space="720"/>
          <w:titlePg/>
          <w:docGrid w:linePitch="360"/>
        </w:sectPr>
      </w:pPr>
    </w:p>
    <w:p w14:paraId="53297AAF" w14:textId="77777777" w:rsidR="0032252A" w:rsidRPr="0032252A" w:rsidRDefault="0032252A" w:rsidP="0032252A">
      <w:pPr>
        <w:spacing w:line="240" w:lineRule="auto"/>
        <w:ind w:left="720" w:right="720" w:firstLine="360"/>
        <w:rPr>
          <w:rFonts w:eastAsia="Calibri" w:cs="Arial"/>
          <w:color w:val="000000"/>
        </w:rPr>
      </w:pPr>
      <w:r w:rsidRPr="0032252A">
        <w:rPr>
          <w:rFonts w:eastAsia="Calibri" w:cs="Arial"/>
          <w:color w:val="000000"/>
        </w:rPr>
        <w:lastRenderedPageBreak/>
        <w:t>The Clerk of the House of Delegates and the Clerk of the Senate hereby certify that the foregoing bill is correctly enrolled.</w:t>
      </w:r>
    </w:p>
    <w:p w14:paraId="79547C7D" w14:textId="77777777" w:rsidR="0032252A" w:rsidRPr="0032252A" w:rsidRDefault="0032252A" w:rsidP="0032252A">
      <w:pPr>
        <w:spacing w:line="240" w:lineRule="auto"/>
        <w:ind w:left="720" w:right="720"/>
        <w:rPr>
          <w:rFonts w:eastAsia="Calibri" w:cs="Arial"/>
          <w:color w:val="000000"/>
        </w:rPr>
      </w:pPr>
    </w:p>
    <w:p w14:paraId="3938BD59" w14:textId="77777777" w:rsidR="0032252A" w:rsidRPr="0032252A" w:rsidRDefault="0032252A" w:rsidP="0032252A">
      <w:pPr>
        <w:spacing w:line="240" w:lineRule="auto"/>
        <w:ind w:left="720" w:right="720"/>
        <w:rPr>
          <w:rFonts w:eastAsia="Calibri" w:cs="Arial"/>
          <w:color w:val="000000"/>
        </w:rPr>
      </w:pPr>
    </w:p>
    <w:p w14:paraId="50C4D593" w14:textId="77777777" w:rsidR="0032252A" w:rsidRPr="0032252A" w:rsidRDefault="0032252A" w:rsidP="0032252A">
      <w:pPr>
        <w:autoSpaceDE w:val="0"/>
        <w:autoSpaceDN w:val="0"/>
        <w:adjustRightInd w:val="0"/>
        <w:spacing w:line="240" w:lineRule="auto"/>
        <w:ind w:left="720" w:right="720"/>
        <w:rPr>
          <w:rFonts w:eastAsia="Calibri" w:cs="Arial"/>
          <w:color w:val="000000"/>
        </w:rPr>
      </w:pPr>
      <w:r w:rsidRPr="0032252A">
        <w:rPr>
          <w:rFonts w:eastAsia="Calibri" w:cs="Arial"/>
          <w:color w:val="000000"/>
        </w:rPr>
        <w:t>...............................................................</w:t>
      </w:r>
    </w:p>
    <w:p w14:paraId="2A4244DE" w14:textId="77777777" w:rsidR="0032252A" w:rsidRPr="0032252A" w:rsidRDefault="0032252A" w:rsidP="0032252A">
      <w:pPr>
        <w:tabs>
          <w:tab w:val="center" w:pos="2610"/>
        </w:tabs>
        <w:autoSpaceDE w:val="0"/>
        <w:autoSpaceDN w:val="0"/>
        <w:adjustRightInd w:val="0"/>
        <w:spacing w:line="240" w:lineRule="auto"/>
        <w:ind w:left="720" w:right="720"/>
        <w:rPr>
          <w:rFonts w:eastAsia="Calibri" w:cs="Arial"/>
          <w:color w:val="000000"/>
        </w:rPr>
      </w:pPr>
      <w:r w:rsidRPr="0032252A">
        <w:rPr>
          <w:rFonts w:eastAsia="Calibri" w:cs="Arial"/>
          <w:color w:val="000000"/>
        </w:rPr>
        <w:tab/>
      </w:r>
      <w:r w:rsidRPr="0032252A">
        <w:rPr>
          <w:rFonts w:eastAsia="Calibri" w:cs="Arial"/>
          <w:i/>
          <w:iCs/>
          <w:color w:val="000000"/>
        </w:rPr>
        <w:t>Clerk of the House of Delegates</w:t>
      </w:r>
    </w:p>
    <w:p w14:paraId="4B58B1AB" w14:textId="77777777" w:rsidR="0032252A" w:rsidRPr="0032252A" w:rsidRDefault="0032252A" w:rsidP="0032252A">
      <w:pPr>
        <w:autoSpaceDE w:val="0"/>
        <w:autoSpaceDN w:val="0"/>
        <w:adjustRightInd w:val="0"/>
        <w:spacing w:line="240" w:lineRule="auto"/>
        <w:ind w:left="720" w:right="720"/>
        <w:rPr>
          <w:rFonts w:eastAsia="Calibri" w:cs="Arial"/>
          <w:color w:val="000000"/>
        </w:rPr>
      </w:pPr>
    </w:p>
    <w:p w14:paraId="24A4CFBB" w14:textId="77777777" w:rsidR="0032252A" w:rsidRPr="0032252A" w:rsidRDefault="0032252A" w:rsidP="0032252A">
      <w:pPr>
        <w:autoSpaceDE w:val="0"/>
        <w:autoSpaceDN w:val="0"/>
        <w:adjustRightInd w:val="0"/>
        <w:spacing w:line="240" w:lineRule="auto"/>
        <w:ind w:left="720" w:right="720"/>
        <w:rPr>
          <w:rFonts w:eastAsia="Calibri" w:cs="Arial"/>
          <w:color w:val="000000"/>
        </w:rPr>
      </w:pPr>
    </w:p>
    <w:p w14:paraId="61C1EDE8" w14:textId="77777777" w:rsidR="0032252A" w:rsidRPr="0032252A" w:rsidRDefault="0032252A" w:rsidP="003225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32252A">
        <w:rPr>
          <w:rFonts w:eastAsia="Calibri" w:cs="Arial"/>
          <w:color w:val="000000"/>
        </w:rPr>
        <w:tab/>
      </w:r>
      <w:r w:rsidRPr="0032252A">
        <w:rPr>
          <w:rFonts w:eastAsia="Calibri" w:cs="Arial"/>
          <w:color w:val="000000"/>
        </w:rPr>
        <w:tab/>
        <w:t>...............................................................</w:t>
      </w:r>
    </w:p>
    <w:p w14:paraId="67D0C73A" w14:textId="77777777" w:rsidR="0032252A" w:rsidRPr="0032252A" w:rsidRDefault="0032252A" w:rsidP="0032252A">
      <w:pPr>
        <w:tabs>
          <w:tab w:val="center" w:pos="3870"/>
        </w:tabs>
        <w:autoSpaceDE w:val="0"/>
        <w:autoSpaceDN w:val="0"/>
        <w:adjustRightInd w:val="0"/>
        <w:spacing w:line="240" w:lineRule="auto"/>
        <w:ind w:left="720" w:right="720"/>
        <w:rPr>
          <w:rFonts w:eastAsia="Calibri" w:cs="Arial"/>
          <w:color w:val="000000"/>
        </w:rPr>
      </w:pPr>
      <w:r w:rsidRPr="0032252A">
        <w:rPr>
          <w:rFonts w:eastAsia="Calibri" w:cs="Arial"/>
          <w:color w:val="000000"/>
        </w:rPr>
        <w:tab/>
      </w:r>
      <w:r w:rsidRPr="0032252A">
        <w:rPr>
          <w:rFonts w:eastAsia="Calibri" w:cs="Arial"/>
          <w:i/>
          <w:iCs/>
          <w:color w:val="000000"/>
        </w:rPr>
        <w:t>Clerk of the Senate</w:t>
      </w:r>
    </w:p>
    <w:p w14:paraId="4F77F621" w14:textId="77777777" w:rsidR="0032252A" w:rsidRPr="0032252A" w:rsidRDefault="0032252A" w:rsidP="003225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32252A">
        <w:rPr>
          <w:rFonts w:eastAsia="Calibri" w:cs="Arial"/>
          <w:i/>
          <w:iCs/>
          <w:color w:val="000000"/>
        </w:rPr>
        <w:tab/>
      </w:r>
      <w:r w:rsidRPr="0032252A">
        <w:rPr>
          <w:rFonts w:eastAsia="Calibri" w:cs="Arial"/>
          <w:i/>
          <w:iCs/>
          <w:color w:val="000000"/>
        </w:rPr>
        <w:tab/>
      </w:r>
      <w:r w:rsidRPr="0032252A">
        <w:rPr>
          <w:rFonts w:eastAsia="Calibri" w:cs="Arial"/>
          <w:i/>
          <w:iCs/>
          <w:color w:val="000000"/>
        </w:rPr>
        <w:tab/>
      </w:r>
      <w:r w:rsidRPr="0032252A">
        <w:rPr>
          <w:rFonts w:eastAsia="Calibri" w:cs="Arial"/>
          <w:i/>
          <w:iCs/>
          <w:color w:val="000000"/>
        </w:rPr>
        <w:tab/>
        <w:t xml:space="preserve">                </w:t>
      </w:r>
    </w:p>
    <w:p w14:paraId="482A25B5" w14:textId="77777777" w:rsidR="0032252A" w:rsidRPr="0032252A" w:rsidRDefault="0032252A" w:rsidP="00322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13F562CE" w14:textId="77777777" w:rsidR="0032252A" w:rsidRPr="0032252A" w:rsidRDefault="0032252A" w:rsidP="00322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47DC2857" w14:textId="77777777" w:rsidR="0032252A" w:rsidRPr="0032252A" w:rsidRDefault="0032252A" w:rsidP="00322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32252A">
        <w:rPr>
          <w:rFonts w:eastAsia="Calibri" w:cs="Arial"/>
          <w:color w:val="000000"/>
        </w:rPr>
        <w:t>Originated in the House of Delegates.</w:t>
      </w:r>
    </w:p>
    <w:p w14:paraId="64047196" w14:textId="77777777" w:rsidR="0032252A" w:rsidRPr="0032252A" w:rsidRDefault="0032252A" w:rsidP="00322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19867B7C" w14:textId="77777777" w:rsidR="0032252A" w:rsidRPr="0032252A" w:rsidRDefault="0032252A" w:rsidP="0032252A">
      <w:pPr>
        <w:autoSpaceDE w:val="0"/>
        <w:autoSpaceDN w:val="0"/>
        <w:adjustRightInd w:val="0"/>
        <w:spacing w:line="240" w:lineRule="auto"/>
        <w:ind w:left="720" w:right="720"/>
        <w:rPr>
          <w:rFonts w:eastAsia="Calibri" w:cs="Arial"/>
          <w:color w:val="000000"/>
        </w:rPr>
      </w:pPr>
      <w:r w:rsidRPr="0032252A">
        <w:rPr>
          <w:rFonts w:eastAsia="Calibri" w:cs="Arial"/>
          <w:color w:val="000000"/>
        </w:rPr>
        <w:t>In effect from passage.</w:t>
      </w:r>
    </w:p>
    <w:p w14:paraId="573BFE6A" w14:textId="77777777" w:rsidR="0032252A" w:rsidRPr="0032252A" w:rsidRDefault="0032252A" w:rsidP="00322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339C1574" w14:textId="77777777" w:rsidR="0032252A" w:rsidRPr="0032252A" w:rsidRDefault="0032252A" w:rsidP="00322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05EFE108" w14:textId="77777777" w:rsidR="0032252A" w:rsidRPr="0032252A" w:rsidRDefault="0032252A" w:rsidP="00322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5E9893DF" w14:textId="77777777" w:rsidR="0032252A" w:rsidRPr="0032252A" w:rsidRDefault="0032252A" w:rsidP="00322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1E6DB30C" w14:textId="77777777" w:rsidR="0032252A" w:rsidRPr="0032252A" w:rsidRDefault="0032252A" w:rsidP="00322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32252A">
        <w:rPr>
          <w:rFonts w:eastAsia="Calibri" w:cs="Arial"/>
          <w:color w:val="000000"/>
        </w:rPr>
        <w:tab/>
      </w:r>
      <w:r w:rsidRPr="0032252A">
        <w:rPr>
          <w:rFonts w:eastAsia="Calibri" w:cs="Arial"/>
          <w:color w:val="000000"/>
        </w:rPr>
        <w:tab/>
      </w:r>
      <w:r w:rsidRPr="0032252A">
        <w:rPr>
          <w:rFonts w:eastAsia="Calibri" w:cs="Arial"/>
          <w:color w:val="000000"/>
        </w:rPr>
        <w:tab/>
      </w:r>
      <w:r w:rsidRPr="0032252A">
        <w:rPr>
          <w:rFonts w:eastAsia="Calibri" w:cs="Arial"/>
          <w:color w:val="000000"/>
        </w:rPr>
        <w:tab/>
        <w:t>...............................................................</w:t>
      </w:r>
    </w:p>
    <w:p w14:paraId="717A8F73" w14:textId="77777777" w:rsidR="0032252A" w:rsidRPr="0032252A" w:rsidRDefault="0032252A" w:rsidP="0032252A">
      <w:pPr>
        <w:tabs>
          <w:tab w:val="center" w:pos="4770"/>
        </w:tabs>
        <w:autoSpaceDE w:val="0"/>
        <w:autoSpaceDN w:val="0"/>
        <w:adjustRightInd w:val="0"/>
        <w:spacing w:line="240" w:lineRule="auto"/>
        <w:ind w:right="720"/>
        <w:rPr>
          <w:rFonts w:eastAsia="Calibri" w:cs="Arial"/>
          <w:color w:val="000000"/>
        </w:rPr>
      </w:pPr>
      <w:r w:rsidRPr="0032252A">
        <w:rPr>
          <w:rFonts w:eastAsia="Calibri" w:cs="Arial"/>
          <w:color w:val="000000"/>
        </w:rPr>
        <w:tab/>
      </w:r>
      <w:r w:rsidRPr="0032252A">
        <w:rPr>
          <w:rFonts w:eastAsia="Calibri" w:cs="Arial"/>
          <w:i/>
          <w:iCs/>
          <w:color w:val="000000"/>
        </w:rPr>
        <w:t>Speaker of the House of Delegates</w:t>
      </w:r>
    </w:p>
    <w:p w14:paraId="05DE228C" w14:textId="77777777" w:rsidR="0032252A" w:rsidRPr="0032252A" w:rsidRDefault="0032252A" w:rsidP="00322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35DFFA66" w14:textId="77777777" w:rsidR="0032252A" w:rsidRPr="0032252A" w:rsidRDefault="0032252A" w:rsidP="00322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6C95F4F7" w14:textId="77777777" w:rsidR="0032252A" w:rsidRPr="0032252A" w:rsidRDefault="0032252A" w:rsidP="00322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r w:rsidRPr="0032252A">
        <w:rPr>
          <w:rFonts w:eastAsia="Calibri" w:cs="Arial"/>
          <w:color w:val="000000"/>
        </w:rPr>
        <w:tab/>
      </w:r>
      <w:r w:rsidRPr="0032252A">
        <w:rPr>
          <w:rFonts w:eastAsia="Calibri" w:cs="Arial"/>
          <w:color w:val="000000"/>
        </w:rPr>
        <w:tab/>
      </w:r>
      <w:r w:rsidRPr="0032252A">
        <w:rPr>
          <w:rFonts w:eastAsia="Calibri" w:cs="Arial"/>
          <w:color w:val="000000"/>
        </w:rPr>
        <w:tab/>
      </w:r>
      <w:r w:rsidRPr="0032252A">
        <w:rPr>
          <w:rFonts w:eastAsia="Calibri" w:cs="Arial"/>
          <w:color w:val="000000"/>
        </w:rPr>
        <w:tab/>
      </w:r>
      <w:r w:rsidRPr="0032252A">
        <w:rPr>
          <w:rFonts w:eastAsia="Calibri" w:cs="Arial"/>
          <w:color w:val="000000"/>
        </w:rPr>
        <w:tab/>
      </w:r>
      <w:r w:rsidRPr="0032252A">
        <w:rPr>
          <w:rFonts w:eastAsia="Calibri" w:cs="Arial"/>
          <w:color w:val="000000"/>
        </w:rPr>
        <w:tab/>
        <w:t>...............................................................</w:t>
      </w:r>
    </w:p>
    <w:p w14:paraId="4FE3A6BC" w14:textId="77777777" w:rsidR="0032252A" w:rsidRPr="0032252A" w:rsidRDefault="0032252A" w:rsidP="0032252A">
      <w:pPr>
        <w:tabs>
          <w:tab w:val="center" w:pos="6210"/>
        </w:tabs>
        <w:autoSpaceDE w:val="0"/>
        <w:autoSpaceDN w:val="0"/>
        <w:adjustRightInd w:val="0"/>
        <w:spacing w:line="240" w:lineRule="auto"/>
        <w:ind w:right="720"/>
        <w:rPr>
          <w:rFonts w:eastAsia="Calibri" w:cs="Arial"/>
          <w:color w:val="000000"/>
        </w:rPr>
      </w:pPr>
      <w:r w:rsidRPr="0032252A">
        <w:rPr>
          <w:rFonts w:eastAsia="Calibri" w:cs="Arial"/>
          <w:color w:val="000000"/>
        </w:rPr>
        <w:tab/>
      </w:r>
      <w:r w:rsidRPr="0032252A">
        <w:rPr>
          <w:rFonts w:eastAsia="Calibri" w:cs="Arial"/>
          <w:i/>
          <w:iCs/>
          <w:color w:val="000000"/>
        </w:rPr>
        <w:t>President of the Senate</w:t>
      </w:r>
    </w:p>
    <w:p w14:paraId="6B804FA3" w14:textId="77777777" w:rsidR="0032252A" w:rsidRPr="0032252A" w:rsidRDefault="0032252A" w:rsidP="00322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347C1C26" w14:textId="77777777" w:rsidR="0032252A" w:rsidRPr="0032252A" w:rsidRDefault="0032252A" w:rsidP="00322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eastAsia="Calibri" w:cs="Arial"/>
          <w:color w:val="000000"/>
        </w:rPr>
      </w:pPr>
    </w:p>
    <w:p w14:paraId="1850A211" w14:textId="77777777" w:rsidR="0032252A" w:rsidRPr="0032252A" w:rsidRDefault="0032252A" w:rsidP="003225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eastAsia="Calibri" w:cs="Arial"/>
          <w:color w:val="000000"/>
        </w:rPr>
      </w:pPr>
      <w:r w:rsidRPr="0032252A">
        <w:rPr>
          <w:rFonts w:eastAsia="Calibri" w:cs="Arial"/>
          <w:color w:val="000000"/>
        </w:rPr>
        <w:t>__________</w:t>
      </w:r>
    </w:p>
    <w:p w14:paraId="68662BDB" w14:textId="77777777" w:rsidR="0032252A" w:rsidRPr="0032252A" w:rsidRDefault="0032252A" w:rsidP="0032252A">
      <w:pPr>
        <w:autoSpaceDE w:val="0"/>
        <w:autoSpaceDN w:val="0"/>
        <w:adjustRightInd w:val="0"/>
        <w:spacing w:line="240" w:lineRule="auto"/>
        <w:ind w:right="720"/>
        <w:jc w:val="both"/>
        <w:rPr>
          <w:rFonts w:eastAsia="Calibri" w:cs="Arial"/>
          <w:color w:val="000000"/>
        </w:rPr>
      </w:pPr>
    </w:p>
    <w:p w14:paraId="32AD6DEA" w14:textId="77777777" w:rsidR="0032252A" w:rsidRPr="0032252A" w:rsidRDefault="0032252A" w:rsidP="0032252A">
      <w:pPr>
        <w:autoSpaceDE w:val="0"/>
        <w:autoSpaceDN w:val="0"/>
        <w:adjustRightInd w:val="0"/>
        <w:spacing w:line="240" w:lineRule="auto"/>
        <w:ind w:right="720"/>
        <w:jc w:val="both"/>
        <w:rPr>
          <w:rFonts w:eastAsia="Calibri" w:cs="Arial"/>
          <w:color w:val="000000"/>
        </w:rPr>
      </w:pPr>
    </w:p>
    <w:p w14:paraId="425E7F6D" w14:textId="77777777" w:rsidR="0032252A" w:rsidRPr="0032252A" w:rsidRDefault="0032252A" w:rsidP="0032252A">
      <w:pPr>
        <w:autoSpaceDE w:val="0"/>
        <w:autoSpaceDN w:val="0"/>
        <w:adjustRightInd w:val="0"/>
        <w:spacing w:line="240" w:lineRule="auto"/>
        <w:ind w:left="720" w:right="720"/>
        <w:jc w:val="both"/>
        <w:rPr>
          <w:rFonts w:eastAsia="Calibri" w:cs="Arial"/>
          <w:color w:val="000000"/>
        </w:rPr>
      </w:pPr>
    </w:p>
    <w:p w14:paraId="3E4B5522" w14:textId="77777777" w:rsidR="0032252A" w:rsidRPr="0032252A" w:rsidRDefault="0032252A" w:rsidP="0032252A">
      <w:pPr>
        <w:tabs>
          <w:tab w:val="left" w:pos="1080"/>
        </w:tabs>
        <w:autoSpaceDE w:val="0"/>
        <w:autoSpaceDN w:val="0"/>
        <w:adjustRightInd w:val="0"/>
        <w:spacing w:line="240" w:lineRule="auto"/>
        <w:ind w:left="720" w:right="720"/>
        <w:jc w:val="both"/>
        <w:rPr>
          <w:rFonts w:eastAsia="Calibri" w:cs="Arial"/>
          <w:color w:val="000000"/>
        </w:rPr>
      </w:pPr>
      <w:r w:rsidRPr="0032252A">
        <w:rPr>
          <w:rFonts w:eastAsia="Calibri" w:cs="Arial"/>
          <w:color w:val="000000"/>
        </w:rPr>
        <w:tab/>
        <w:t>The within is ................................................ this the...........................................</w:t>
      </w:r>
    </w:p>
    <w:p w14:paraId="6B0DDFB4" w14:textId="77777777" w:rsidR="0032252A" w:rsidRPr="0032252A" w:rsidRDefault="0032252A" w:rsidP="0032252A">
      <w:pPr>
        <w:tabs>
          <w:tab w:val="left" w:pos="1080"/>
        </w:tabs>
        <w:autoSpaceDE w:val="0"/>
        <w:autoSpaceDN w:val="0"/>
        <w:adjustRightInd w:val="0"/>
        <w:spacing w:line="240" w:lineRule="auto"/>
        <w:ind w:left="720" w:right="720"/>
        <w:jc w:val="both"/>
        <w:rPr>
          <w:rFonts w:eastAsia="Calibri" w:cs="Arial"/>
          <w:color w:val="000000"/>
        </w:rPr>
      </w:pPr>
    </w:p>
    <w:p w14:paraId="0E4BDAE1" w14:textId="77777777" w:rsidR="0032252A" w:rsidRPr="0032252A" w:rsidRDefault="0032252A" w:rsidP="0032252A">
      <w:pPr>
        <w:autoSpaceDE w:val="0"/>
        <w:autoSpaceDN w:val="0"/>
        <w:adjustRightInd w:val="0"/>
        <w:spacing w:line="240" w:lineRule="auto"/>
        <w:ind w:left="720" w:right="720"/>
        <w:jc w:val="both"/>
        <w:rPr>
          <w:rFonts w:eastAsia="Calibri" w:cs="Arial"/>
          <w:color w:val="000000"/>
        </w:rPr>
      </w:pPr>
      <w:r w:rsidRPr="0032252A">
        <w:rPr>
          <w:rFonts w:eastAsia="Calibri" w:cs="Arial"/>
          <w:color w:val="000000"/>
        </w:rPr>
        <w:t>Day of ..........................................................................................................., 2026.</w:t>
      </w:r>
    </w:p>
    <w:p w14:paraId="0F189F2A" w14:textId="77777777" w:rsidR="0032252A" w:rsidRPr="0032252A" w:rsidRDefault="0032252A" w:rsidP="0032252A">
      <w:pPr>
        <w:autoSpaceDE w:val="0"/>
        <w:autoSpaceDN w:val="0"/>
        <w:adjustRightInd w:val="0"/>
        <w:spacing w:line="240" w:lineRule="auto"/>
        <w:ind w:left="720" w:right="720"/>
        <w:jc w:val="both"/>
        <w:rPr>
          <w:rFonts w:eastAsia="Calibri" w:cs="Arial"/>
          <w:color w:val="000000"/>
        </w:rPr>
      </w:pPr>
    </w:p>
    <w:p w14:paraId="3E9ED54A" w14:textId="77777777" w:rsidR="0032252A" w:rsidRPr="0032252A" w:rsidRDefault="0032252A" w:rsidP="0032252A">
      <w:pPr>
        <w:autoSpaceDE w:val="0"/>
        <w:autoSpaceDN w:val="0"/>
        <w:adjustRightInd w:val="0"/>
        <w:spacing w:line="240" w:lineRule="auto"/>
        <w:ind w:left="720" w:right="720"/>
        <w:jc w:val="both"/>
        <w:rPr>
          <w:rFonts w:eastAsia="Calibri" w:cs="Arial"/>
          <w:color w:val="000000"/>
        </w:rPr>
      </w:pPr>
    </w:p>
    <w:p w14:paraId="6E695936" w14:textId="77777777" w:rsidR="0032252A" w:rsidRPr="0032252A" w:rsidRDefault="0032252A" w:rsidP="0032252A">
      <w:pPr>
        <w:widowControl w:val="0"/>
        <w:spacing w:line="240" w:lineRule="auto"/>
        <w:ind w:left="720" w:right="720"/>
        <w:jc w:val="right"/>
        <w:rPr>
          <w:rFonts w:eastAsia="Calibri" w:cs="Arial"/>
          <w:color w:val="000000"/>
        </w:rPr>
      </w:pPr>
      <w:r w:rsidRPr="0032252A">
        <w:rPr>
          <w:rFonts w:eastAsia="Calibri" w:cs="Arial"/>
          <w:color w:val="000000"/>
        </w:rPr>
        <w:tab/>
      </w:r>
      <w:r w:rsidRPr="0032252A">
        <w:rPr>
          <w:rFonts w:eastAsia="Calibri" w:cs="Arial"/>
          <w:color w:val="000000"/>
        </w:rPr>
        <w:tab/>
      </w:r>
      <w:r w:rsidRPr="0032252A">
        <w:rPr>
          <w:rFonts w:eastAsia="Calibri" w:cs="Arial"/>
          <w:color w:val="000000"/>
        </w:rPr>
        <w:tab/>
      </w:r>
      <w:r w:rsidRPr="0032252A">
        <w:rPr>
          <w:rFonts w:eastAsia="Calibri" w:cs="Arial"/>
          <w:color w:val="000000"/>
        </w:rPr>
        <w:tab/>
        <w:t>.............................................................</w:t>
      </w:r>
    </w:p>
    <w:p w14:paraId="5A906AF2" w14:textId="77777777" w:rsidR="0032252A" w:rsidRPr="0032252A" w:rsidRDefault="0032252A" w:rsidP="0032252A">
      <w:pPr>
        <w:spacing w:line="456" w:lineRule="auto"/>
        <w:ind w:firstLine="720"/>
        <w:jc w:val="both"/>
        <w:rPr>
          <w:rFonts w:eastAsia="Calibri" w:cs="Times New Roman"/>
          <w:color w:val="000000"/>
        </w:rPr>
      </w:pPr>
      <w:r w:rsidRPr="0032252A">
        <w:rPr>
          <w:rFonts w:eastAsia="Calibri" w:cs="Arial"/>
          <w:i/>
          <w:iCs/>
          <w:color w:val="000000"/>
        </w:rPr>
        <w:tab/>
      </w:r>
      <w:r w:rsidRPr="0032252A">
        <w:rPr>
          <w:rFonts w:eastAsia="Calibri" w:cs="Arial"/>
          <w:i/>
          <w:iCs/>
          <w:color w:val="000000"/>
        </w:rPr>
        <w:tab/>
      </w:r>
      <w:r w:rsidRPr="0032252A">
        <w:rPr>
          <w:rFonts w:eastAsia="Calibri" w:cs="Arial"/>
          <w:i/>
          <w:iCs/>
          <w:color w:val="000000"/>
        </w:rPr>
        <w:tab/>
      </w:r>
      <w:r w:rsidRPr="0032252A">
        <w:rPr>
          <w:rFonts w:eastAsia="Calibri" w:cs="Arial"/>
          <w:i/>
          <w:iCs/>
          <w:color w:val="000000"/>
        </w:rPr>
        <w:tab/>
      </w:r>
      <w:r w:rsidRPr="0032252A">
        <w:rPr>
          <w:rFonts w:eastAsia="Calibri" w:cs="Arial"/>
          <w:i/>
          <w:iCs/>
          <w:color w:val="000000"/>
        </w:rPr>
        <w:tab/>
      </w:r>
      <w:r w:rsidRPr="0032252A">
        <w:rPr>
          <w:rFonts w:eastAsia="Calibri" w:cs="Arial"/>
          <w:i/>
          <w:iCs/>
          <w:color w:val="000000"/>
        </w:rPr>
        <w:tab/>
      </w:r>
      <w:r w:rsidRPr="0032252A">
        <w:rPr>
          <w:rFonts w:eastAsia="Calibri" w:cs="Arial"/>
          <w:i/>
          <w:iCs/>
          <w:color w:val="000000"/>
        </w:rPr>
        <w:tab/>
      </w:r>
      <w:r w:rsidRPr="0032252A">
        <w:rPr>
          <w:rFonts w:eastAsia="Calibri" w:cs="Arial"/>
          <w:i/>
          <w:iCs/>
          <w:color w:val="000000"/>
        </w:rPr>
        <w:tab/>
        <w:t>Governor</w:t>
      </w:r>
    </w:p>
    <w:sectPr w:rsidR="0032252A" w:rsidRPr="0032252A" w:rsidSect="0032252A">
      <w:headerReference w:type="even" r:id="rId16"/>
      <w:footerReference w:type="even" r:id="rId17"/>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9844" w14:textId="77777777" w:rsidR="00A93733" w:rsidRDefault="00A93733" w:rsidP="00A93733">
      <w:pPr>
        <w:spacing w:line="240" w:lineRule="auto"/>
      </w:pPr>
      <w:r>
        <w:separator/>
      </w:r>
    </w:p>
  </w:endnote>
  <w:endnote w:type="continuationSeparator" w:id="0">
    <w:p w14:paraId="68B0065C" w14:textId="77777777" w:rsidR="00A93733" w:rsidRDefault="00A93733" w:rsidP="00A93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7CDF" w14:textId="77777777" w:rsidR="0032252A" w:rsidRDefault="00322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099093"/>
      <w:docPartObj>
        <w:docPartGallery w:val="Page Numbers (Bottom of Page)"/>
        <w:docPartUnique/>
      </w:docPartObj>
    </w:sdtPr>
    <w:sdtEndPr>
      <w:rPr>
        <w:noProof/>
      </w:rPr>
    </w:sdtEndPr>
    <w:sdtContent>
      <w:p w14:paraId="73C22DD3" w14:textId="6A93E92B" w:rsidR="00094CB3" w:rsidRDefault="00094C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B617" w14:textId="77777777" w:rsidR="0032252A" w:rsidRDefault="003225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062415"/>
      <w:docPartObj>
        <w:docPartGallery w:val="Page Numbers (Bottom of Page)"/>
        <w:docPartUnique/>
      </w:docPartObj>
    </w:sdtPr>
    <w:sdtEndPr>
      <w:rPr>
        <w:noProof/>
      </w:rPr>
    </w:sdtEndPr>
    <w:sdtContent>
      <w:p w14:paraId="5B57404E" w14:textId="7CCD08E4" w:rsidR="007E3EBF" w:rsidRDefault="007E3E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1427"/>
      <w:docPartObj>
        <w:docPartGallery w:val="Page Numbers (Bottom of Page)"/>
        <w:docPartUnique/>
      </w:docPartObj>
    </w:sdtPr>
    <w:sdtEndPr>
      <w:rPr>
        <w:noProof/>
      </w:rPr>
    </w:sdtEndPr>
    <w:sdtContent>
      <w:p w14:paraId="7B0A79B8" w14:textId="18E78BAB" w:rsidR="0032252A" w:rsidRDefault="003225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66282"/>
      <w:docPartObj>
        <w:docPartGallery w:val="Page Numbers (Bottom of Page)"/>
        <w:docPartUnique/>
      </w:docPartObj>
    </w:sdtPr>
    <w:sdtEndPr>
      <w:rPr>
        <w:noProof/>
      </w:rPr>
    </w:sdtEndPr>
    <w:sdtContent>
      <w:p w14:paraId="73FEF6FC" w14:textId="77777777" w:rsidR="00117088" w:rsidRDefault="00117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6A91" w14:textId="77777777" w:rsidR="0032252A" w:rsidRDefault="0032252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2EFC11" w14:textId="77777777" w:rsidR="0032252A" w:rsidRPr="00775992" w:rsidRDefault="0032252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A538" w14:textId="77777777" w:rsidR="00A93733" w:rsidRDefault="00A93733" w:rsidP="00A93733">
      <w:pPr>
        <w:spacing w:line="240" w:lineRule="auto"/>
      </w:pPr>
      <w:r>
        <w:separator/>
      </w:r>
    </w:p>
  </w:footnote>
  <w:footnote w:type="continuationSeparator" w:id="0">
    <w:p w14:paraId="790955E5" w14:textId="77777777" w:rsidR="00A93733" w:rsidRDefault="00A93733" w:rsidP="00A937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4B6F" w14:textId="77777777" w:rsidR="0032252A" w:rsidRDefault="00322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A117" w14:textId="50C1C731" w:rsidR="00D6138E" w:rsidRDefault="00D6138E">
    <w:pPr>
      <w:pStyle w:val="Header"/>
    </w:pPr>
    <w:r>
      <w:t>Eng HB 5682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A8DB" w14:textId="77777777" w:rsidR="0032252A" w:rsidRDefault="003225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27E9" w14:textId="3BD63F7A" w:rsidR="00117088" w:rsidRPr="00117088" w:rsidRDefault="00117088" w:rsidP="00117088">
    <w:pPr>
      <w:pStyle w:val="Header"/>
    </w:pPr>
    <w:proofErr w:type="spellStart"/>
    <w:r>
      <w:t>En</w:t>
    </w:r>
    <w:r w:rsidR="00A802CC">
      <w:t>r</w:t>
    </w:r>
    <w:proofErr w:type="spellEnd"/>
    <w:r>
      <w:t xml:space="preserve"> HB 5682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A957" w14:textId="77777777" w:rsidR="0032252A" w:rsidRPr="00775992" w:rsidRDefault="0032252A" w:rsidP="00775992">
    <w:pPr>
      <w:pStyle w:val="Header"/>
    </w:pPr>
    <w:r>
      <w:t>CS for SB 184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6C"/>
    <w:rsid w:val="00087CA5"/>
    <w:rsid w:val="00094CB3"/>
    <w:rsid w:val="00117088"/>
    <w:rsid w:val="00136980"/>
    <w:rsid w:val="0015636F"/>
    <w:rsid w:val="00174435"/>
    <w:rsid w:val="00231575"/>
    <w:rsid w:val="0028020D"/>
    <w:rsid w:val="00287265"/>
    <w:rsid w:val="002E7CEB"/>
    <w:rsid w:val="0032252A"/>
    <w:rsid w:val="00382C92"/>
    <w:rsid w:val="004231FE"/>
    <w:rsid w:val="004E1910"/>
    <w:rsid w:val="004F3008"/>
    <w:rsid w:val="00525989"/>
    <w:rsid w:val="0056678D"/>
    <w:rsid w:val="005925FE"/>
    <w:rsid w:val="005E208D"/>
    <w:rsid w:val="006079F1"/>
    <w:rsid w:val="00643959"/>
    <w:rsid w:val="006862D6"/>
    <w:rsid w:val="00687E6C"/>
    <w:rsid w:val="006D55A2"/>
    <w:rsid w:val="0070355B"/>
    <w:rsid w:val="007046B7"/>
    <w:rsid w:val="007939BE"/>
    <w:rsid w:val="007A7364"/>
    <w:rsid w:val="007E3EBF"/>
    <w:rsid w:val="00825E7C"/>
    <w:rsid w:val="008D7E41"/>
    <w:rsid w:val="009A0D6D"/>
    <w:rsid w:val="009B0B11"/>
    <w:rsid w:val="009D6191"/>
    <w:rsid w:val="00A364EA"/>
    <w:rsid w:val="00A802CC"/>
    <w:rsid w:val="00A93733"/>
    <w:rsid w:val="00A947C8"/>
    <w:rsid w:val="00AC7534"/>
    <w:rsid w:val="00B253DE"/>
    <w:rsid w:val="00B4512B"/>
    <w:rsid w:val="00BD31A2"/>
    <w:rsid w:val="00C60E6F"/>
    <w:rsid w:val="00CC2AC1"/>
    <w:rsid w:val="00D350EA"/>
    <w:rsid w:val="00D40D13"/>
    <w:rsid w:val="00D6138E"/>
    <w:rsid w:val="00E67B07"/>
    <w:rsid w:val="00EB6754"/>
    <w:rsid w:val="00ED3B96"/>
    <w:rsid w:val="00F1415B"/>
    <w:rsid w:val="00F674CC"/>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6DD0"/>
  <w15:chartTrackingRefBased/>
  <w15:docId w15:val="{AA45E857-6D77-4874-B847-E6EEE620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687E6C"/>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687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E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E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E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E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E6C"/>
    <w:rPr>
      <w:rFonts w:eastAsiaTheme="majorEastAsia" w:cstheme="majorBidi"/>
      <w:color w:val="272727" w:themeColor="text1" w:themeTint="D8"/>
    </w:rPr>
  </w:style>
  <w:style w:type="paragraph" w:styleId="Title">
    <w:name w:val="Title"/>
    <w:basedOn w:val="Normal"/>
    <w:next w:val="Normal"/>
    <w:link w:val="TitleChar"/>
    <w:uiPriority w:val="10"/>
    <w:qFormat/>
    <w:rsid w:val="00687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E6C"/>
    <w:pPr>
      <w:spacing w:before="160"/>
      <w:jc w:val="center"/>
    </w:pPr>
    <w:rPr>
      <w:i/>
      <w:iCs/>
      <w:color w:val="404040" w:themeColor="text1" w:themeTint="BF"/>
    </w:rPr>
  </w:style>
  <w:style w:type="character" w:customStyle="1" w:styleId="QuoteChar">
    <w:name w:val="Quote Char"/>
    <w:basedOn w:val="DefaultParagraphFont"/>
    <w:link w:val="Quote"/>
    <w:uiPriority w:val="29"/>
    <w:rsid w:val="00687E6C"/>
    <w:rPr>
      <w:i/>
      <w:iCs/>
      <w:color w:val="404040" w:themeColor="text1" w:themeTint="BF"/>
    </w:rPr>
  </w:style>
  <w:style w:type="paragraph" w:styleId="ListParagraph">
    <w:name w:val="List Paragraph"/>
    <w:basedOn w:val="Normal"/>
    <w:uiPriority w:val="34"/>
    <w:qFormat/>
    <w:rsid w:val="00687E6C"/>
    <w:pPr>
      <w:ind w:left="720"/>
      <w:contextualSpacing/>
    </w:pPr>
  </w:style>
  <w:style w:type="character" w:styleId="IntenseEmphasis">
    <w:name w:val="Intense Emphasis"/>
    <w:basedOn w:val="DefaultParagraphFont"/>
    <w:uiPriority w:val="21"/>
    <w:qFormat/>
    <w:rsid w:val="00687E6C"/>
    <w:rPr>
      <w:i/>
      <w:iCs/>
      <w:color w:val="0F4761" w:themeColor="accent1" w:themeShade="BF"/>
    </w:rPr>
  </w:style>
  <w:style w:type="paragraph" w:styleId="IntenseQuote">
    <w:name w:val="Intense Quote"/>
    <w:basedOn w:val="Normal"/>
    <w:next w:val="Normal"/>
    <w:link w:val="IntenseQuoteChar"/>
    <w:uiPriority w:val="30"/>
    <w:qFormat/>
    <w:rsid w:val="00687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E6C"/>
    <w:rPr>
      <w:i/>
      <w:iCs/>
      <w:color w:val="0F4761" w:themeColor="accent1" w:themeShade="BF"/>
    </w:rPr>
  </w:style>
  <w:style w:type="character" w:styleId="IntenseReference">
    <w:name w:val="Intense Reference"/>
    <w:basedOn w:val="DefaultParagraphFont"/>
    <w:uiPriority w:val="32"/>
    <w:qFormat/>
    <w:rsid w:val="00687E6C"/>
    <w:rPr>
      <w:b/>
      <w:bCs/>
      <w:smallCaps/>
      <w:color w:val="0F4761" w:themeColor="accent1" w:themeShade="BF"/>
      <w:spacing w:val="5"/>
    </w:rPr>
  </w:style>
  <w:style w:type="character" w:styleId="LineNumber">
    <w:name w:val="line number"/>
    <w:basedOn w:val="DefaultParagraphFont"/>
    <w:uiPriority w:val="99"/>
    <w:semiHidden/>
    <w:unhideWhenUsed/>
    <w:rsid w:val="00687E6C"/>
  </w:style>
  <w:style w:type="character" w:customStyle="1" w:styleId="SectionHeadingChar">
    <w:name w:val="Section Heading Char"/>
    <w:link w:val="SectionHeading"/>
    <w:locked/>
    <w:rsid w:val="00687E6C"/>
    <w:rPr>
      <w:rFonts w:ascii="Calibri" w:eastAsia="Calibri" w:hAnsi="Calibri" w:cs="Calibri"/>
      <w:b/>
      <w:color w:val="000000"/>
    </w:rPr>
  </w:style>
  <w:style w:type="paragraph" w:customStyle="1" w:styleId="SectionBody">
    <w:name w:val="Section Body"/>
    <w:link w:val="SectionBodyChar"/>
    <w:qFormat/>
    <w:rsid w:val="00687E6C"/>
    <w:pPr>
      <w:widowControl w:val="0"/>
      <w:spacing w:after="0" w:line="480" w:lineRule="auto"/>
      <w:ind w:firstLine="720"/>
      <w:jc w:val="both"/>
    </w:pPr>
    <w:rPr>
      <w:rFonts w:ascii="Arial" w:eastAsia="Calibri" w:hAnsi="Arial"/>
      <w:color w:val="000000"/>
      <w:kern w:val="0"/>
      <w:sz w:val="22"/>
      <w:szCs w:val="22"/>
      <w14:ligatures w14:val="none"/>
    </w:rPr>
  </w:style>
  <w:style w:type="paragraph" w:customStyle="1" w:styleId="SectionHeading">
    <w:name w:val="Section Heading"/>
    <w:next w:val="SectionBody"/>
    <w:link w:val="SectionHeadingChar"/>
    <w:qFormat/>
    <w:rsid w:val="00687E6C"/>
    <w:pPr>
      <w:widowControl w:val="0"/>
      <w:suppressLineNumbers/>
      <w:spacing w:after="0" w:line="480" w:lineRule="auto"/>
      <w:ind w:left="720" w:hanging="720"/>
      <w:jc w:val="both"/>
      <w:outlineLvl w:val="3"/>
    </w:pPr>
    <w:rPr>
      <w:rFonts w:ascii="Calibri" w:eastAsia="Calibri" w:hAnsi="Calibri" w:cs="Calibri"/>
      <w:b/>
      <w:color w:val="000000"/>
    </w:rPr>
  </w:style>
  <w:style w:type="character" w:customStyle="1" w:styleId="ChapterHeadingChar">
    <w:name w:val="Chapter Heading Char"/>
    <w:link w:val="ChapterHeading"/>
    <w:locked/>
    <w:rsid w:val="00687E6C"/>
    <w:rPr>
      <w:rFonts w:ascii="Calibri" w:eastAsia="Calibri" w:hAnsi="Calibri" w:cs="Calibri"/>
      <w:b/>
      <w:caps/>
      <w:color w:val="000000"/>
      <w:sz w:val="28"/>
    </w:rPr>
  </w:style>
  <w:style w:type="paragraph" w:customStyle="1" w:styleId="ChapterHeading">
    <w:name w:val="Chapter Heading"/>
    <w:next w:val="Normal"/>
    <w:link w:val="ChapterHeadingChar"/>
    <w:qFormat/>
    <w:rsid w:val="00687E6C"/>
    <w:pPr>
      <w:widowControl w:val="0"/>
      <w:suppressLineNumbers/>
      <w:spacing w:after="0" w:line="480" w:lineRule="auto"/>
      <w:jc w:val="center"/>
      <w:outlineLvl w:val="0"/>
    </w:pPr>
    <w:rPr>
      <w:rFonts w:ascii="Calibri" w:eastAsia="Calibri" w:hAnsi="Calibri" w:cs="Calibri"/>
      <w:b/>
      <w:caps/>
      <w:color w:val="000000"/>
      <w:sz w:val="28"/>
    </w:rPr>
  </w:style>
  <w:style w:type="character" w:customStyle="1" w:styleId="BillNumberChar">
    <w:name w:val="Bill Number Char"/>
    <w:basedOn w:val="DefaultParagraphFont"/>
    <w:link w:val="BillNumber"/>
    <w:locked/>
    <w:rsid w:val="00687E6C"/>
    <w:rPr>
      <w:rFonts w:ascii="Calibri" w:eastAsia="Calibri" w:hAnsi="Calibri" w:cs="Calibri"/>
      <w:b/>
      <w:color w:val="000000"/>
      <w:sz w:val="44"/>
    </w:rPr>
  </w:style>
  <w:style w:type="paragraph" w:customStyle="1" w:styleId="Sponsors">
    <w:name w:val="Sponsors"/>
    <w:next w:val="References"/>
    <w:link w:val="SponsorsChar"/>
    <w:autoRedefine/>
    <w:qFormat/>
    <w:rsid w:val="00687E6C"/>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BillNumber">
    <w:name w:val="Bill Number"/>
    <w:next w:val="Sponsors"/>
    <w:link w:val="BillNumberChar"/>
    <w:autoRedefine/>
    <w:qFormat/>
    <w:rsid w:val="00687E6C"/>
    <w:pPr>
      <w:suppressLineNumbers/>
      <w:spacing w:after="360" w:line="480" w:lineRule="auto"/>
      <w:jc w:val="center"/>
    </w:pPr>
    <w:rPr>
      <w:rFonts w:ascii="Calibri" w:eastAsia="Calibri" w:hAnsi="Calibri" w:cs="Calibri"/>
      <w:b/>
      <w:color w:val="000000"/>
      <w:sz w:val="44"/>
    </w:rPr>
  </w:style>
  <w:style w:type="character" w:customStyle="1" w:styleId="SponsorsChar">
    <w:name w:val="Sponsors Char"/>
    <w:basedOn w:val="DefaultParagraphFont"/>
    <w:link w:val="Sponsors"/>
    <w:locked/>
    <w:rsid w:val="00687E6C"/>
    <w:rPr>
      <w:rFonts w:ascii="Arial" w:eastAsia="Calibri" w:hAnsi="Arial"/>
      <w:smallCaps/>
      <w:color w:val="000000"/>
      <w:kern w:val="0"/>
      <w:szCs w:val="22"/>
      <w14:ligatures w14:val="none"/>
    </w:rPr>
  </w:style>
  <w:style w:type="paragraph" w:customStyle="1" w:styleId="References">
    <w:name w:val="References"/>
    <w:link w:val="ReferencesChar"/>
    <w:autoRedefine/>
    <w:qFormat/>
    <w:rsid w:val="00687E6C"/>
    <w:pPr>
      <w:suppressLineNumbers/>
      <w:spacing w:after="0" w:line="480" w:lineRule="auto"/>
      <w:ind w:left="1800" w:right="1800"/>
      <w:jc w:val="center"/>
    </w:pPr>
    <w:rPr>
      <w:rFonts w:ascii="Arial" w:eastAsia="Calibri" w:hAnsi="Arial"/>
      <w:color w:val="000000"/>
      <w:kern w:val="0"/>
      <w:szCs w:val="22"/>
      <w14:ligatures w14:val="none"/>
    </w:rPr>
  </w:style>
  <w:style w:type="character" w:customStyle="1" w:styleId="ReferencesChar">
    <w:name w:val="References Char"/>
    <w:basedOn w:val="DefaultParagraphFont"/>
    <w:link w:val="References"/>
    <w:locked/>
    <w:rsid w:val="00687E6C"/>
    <w:rPr>
      <w:rFonts w:ascii="Arial" w:eastAsia="Calibri" w:hAnsi="Arial"/>
      <w:color w:val="000000"/>
      <w:kern w:val="0"/>
      <w:szCs w:val="22"/>
      <w14:ligatures w14:val="none"/>
    </w:rPr>
  </w:style>
  <w:style w:type="character" w:customStyle="1" w:styleId="NoteChar">
    <w:name w:val="Note Char"/>
    <w:link w:val="Note"/>
    <w:locked/>
    <w:rsid w:val="00174435"/>
    <w:rPr>
      <w:rFonts w:ascii="Calibri" w:eastAsia="Calibri" w:hAnsi="Calibri" w:cs="Calibri"/>
      <w:color w:val="000000"/>
      <w:sz w:val="20"/>
    </w:rPr>
  </w:style>
  <w:style w:type="paragraph" w:customStyle="1" w:styleId="Note">
    <w:name w:val="Note"/>
    <w:basedOn w:val="NoSpacing"/>
    <w:link w:val="NoteChar"/>
    <w:autoRedefine/>
    <w:qFormat/>
    <w:rsid w:val="00174435"/>
    <w:pPr>
      <w:widowControl w:val="0"/>
      <w:suppressLineNumbers/>
      <w:spacing w:after="220"/>
      <w:ind w:right="720"/>
      <w:jc w:val="both"/>
    </w:pPr>
    <w:rPr>
      <w:rFonts w:ascii="Calibri" w:eastAsia="Calibri" w:hAnsi="Calibri" w:cs="Calibri"/>
      <w:color w:val="000000"/>
      <w:kern w:val="2"/>
      <w:sz w:val="20"/>
      <w:szCs w:val="24"/>
      <w14:ligatures w14:val="standardContextual"/>
    </w:rPr>
  </w:style>
  <w:style w:type="character" w:customStyle="1" w:styleId="SectionBodyChar">
    <w:name w:val="Section Body Char"/>
    <w:link w:val="SectionBody"/>
    <w:locked/>
    <w:rsid w:val="00687E6C"/>
    <w:rPr>
      <w:rFonts w:ascii="Arial" w:eastAsia="Calibri" w:hAnsi="Arial"/>
      <w:color w:val="000000"/>
      <w:kern w:val="0"/>
      <w:sz w:val="22"/>
      <w:szCs w:val="22"/>
      <w14:ligatures w14:val="none"/>
    </w:rPr>
  </w:style>
  <w:style w:type="character" w:customStyle="1" w:styleId="TitleSectionChar">
    <w:name w:val="Title Section Char"/>
    <w:link w:val="TitleSection"/>
    <w:locked/>
    <w:rsid w:val="00687E6C"/>
    <w:rPr>
      <w:rFonts w:ascii="Calibri" w:eastAsia="Calibri" w:hAnsi="Calibri" w:cs="Calibri"/>
      <w:color w:val="000000"/>
    </w:rPr>
  </w:style>
  <w:style w:type="paragraph" w:customStyle="1" w:styleId="EnactingClause">
    <w:name w:val="Enacting Clause"/>
    <w:next w:val="EnactingSection"/>
    <w:link w:val="EnactingClauseChar"/>
    <w:autoRedefine/>
    <w:qFormat/>
    <w:rsid w:val="00687E6C"/>
    <w:pPr>
      <w:spacing w:after="0" w:line="480" w:lineRule="auto"/>
    </w:pPr>
    <w:rPr>
      <w:rFonts w:ascii="Arial" w:eastAsia="Calibri" w:hAnsi="Arial"/>
      <w:i/>
      <w:color w:val="000000"/>
      <w:kern w:val="0"/>
      <w:sz w:val="22"/>
      <w:szCs w:val="22"/>
      <w14:ligatures w14:val="none"/>
    </w:rPr>
  </w:style>
  <w:style w:type="paragraph" w:customStyle="1" w:styleId="TitleSection">
    <w:name w:val="Title Section"/>
    <w:next w:val="EnactingClause"/>
    <w:link w:val="TitleSectionChar"/>
    <w:autoRedefine/>
    <w:qFormat/>
    <w:rsid w:val="00687E6C"/>
    <w:pPr>
      <w:pageBreakBefore/>
      <w:spacing w:after="0" w:line="480" w:lineRule="auto"/>
      <w:ind w:left="720" w:hanging="720"/>
      <w:jc w:val="both"/>
    </w:pPr>
    <w:rPr>
      <w:rFonts w:ascii="Calibri" w:eastAsia="Calibri" w:hAnsi="Calibri" w:cs="Calibri"/>
      <w:color w:val="000000"/>
    </w:rPr>
  </w:style>
  <w:style w:type="character" w:customStyle="1" w:styleId="EnactingSectionChar">
    <w:name w:val="Enacting Section Char"/>
    <w:link w:val="EnactingSection"/>
    <w:locked/>
    <w:rsid w:val="00687E6C"/>
    <w:rPr>
      <w:rFonts w:ascii="Calibri" w:eastAsia="Calibri" w:hAnsi="Calibri" w:cs="Calibri"/>
      <w:color w:val="000000"/>
    </w:rPr>
  </w:style>
  <w:style w:type="paragraph" w:customStyle="1" w:styleId="EnactingSection">
    <w:name w:val="Enacting Section"/>
    <w:link w:val="EnactingSectionChar"/>
    <w:autoRedefine/>
    <w:qFormat/>
    <w:rsid w:val="00687E6C"/>
    <w:pPr>
      <w:spacing w:after="0" w:line="480" w:lineRule="auto"/>
      <w:ind w:firstLine="720"/>
      <w:jc w:val="both"/>
    </w:pPr>
    <w:rPr>
      <w:rFonts w:ascii="Calibri" w:eastAsia="Calibri" w:hAnsi="Calibri" w:cs="Calibri"/>
      <w:color w:val="000000"/>
    </w:rPr>
  </w:style>
  <w:style w:type="character" w:customStyle="1" w:styleId="TitlePageOriginChar">
    <w:name w:val="Title Page: Origin Char"/>
    <w:basedOn w:val="DefaultParagraphFont"/>
    <w:link w:val="TitlePageOrigin"/>
    <w:locked/>
    <w:rsid w:val="00687E6C"/>
    <w:rPr>
      <w:rFonts w:ascii="Calibri" w:eastAsia="Calibri" w:hAnsi="Calibri" w:cs="Calibri"/>
      <w:b/>
      <w:caps/>
      <w:color w:val="000000"/>
      <w:sz w:val="44"/>
    </w:rPr>
  </w:style>
  <w:style w:type="paragraph" w:customStyle="1" w:styleId="TitlePageSession">
    <w:name w:val="Title Page: Session"/>
    <w:next w:val="TitlePageBillPrefix"/>
    <w:link w:val="TitlePageSessionChar"/>
    <w:autoRedefine/>
    <w:qFormat/>
    <w:rsid w:val="00687E6C"/>
    <w:pPr>
      <w:suppressLineNumbers/>
      <w:spacing w:after="960" w:line="480" w:lineRule="auto"/>
      <w:jc w:val="center"/>
    </w:pPr>
    <w:rPr>
      <w:rFonts w:ascii="Arial" w:eastAsia="Calibri" w:hAnsi="Arial"/>
      <w:b/>
      <w:caps/>
      <w:color w:val="000000"/>
      <w:kern w:val="0"/>
      <w:sz w:val="36"/>
      <w:szCs w:val="22"/>
      <w14:ligatures w14:val="none"/>
    </w:rPr>
  </w:style>
  <w:style w:type="paragraph" w:customStyle="1" w:styleId="TitlePageOrigin">
    <w:name w:val="Title Page: Origin"/>
    <w:next w:val="TitlePageSession"/>
    <w:link w:val="TitlePageOriginChar"/>
    <w:autoRedefine/>
    <w:qFormat/>
    <w:rsid w:val="00687E6C"/>
    <w:pPr>
      <w:suppressLineNumbers/>
      <w:spacing w:after="0" w:line="480" w:lineRule="auto"/>
      <w:jc w:val="center"/>
    </w:pPr>
    <w:rPr>
      <w:rFonts w:ascii="Calibri" w:eastAsia="Calibri" w:hAnsi="Calibri" w:cs="Calibri"/>
      <w:b/>
      <w:caps/>
      <w:color w:val="000000"/>
      <w:sz w:val="44"/>
    </w:rPr>
  </w:style>
  <w:style w:type="character" w:customStyle="1" w:styleId="EnactingClauseChar">
    <w:name w:val="Enacting Clause Char"/>
    <w:basedOn w:val="DefaultParagraphFont"/>
    <w:link w:val="EnactingClause"/>
    <w:locked/>
    <w:rsid w:val="00687E6C"/>
    <w:rPr>
      <w:rFonts w:ascii="Arial" w:eastAsia="Calibri" w:hAnsi="Arial"/>
      <w:i/>
      <w:color w:val="000000"/>
      <w:kern w:val="0"/>
      <w:sz w:val="22"/>
      <w:szCs w:val="22"/>
      <w14:ligatures w14:val="none"/>
    </w:rPr>
  </w:style>
  <w:style w:type="character" w:customStyle="1" w:styleId="TitlePageSessionChar">
    <w:name w:val="Title Page: Session Char"/>
    <w:basedOn w:val="DefaultParagraphFont"/>
    <w:link w:val="TitlePageSession"/>
    <w:locked/>
    <w:rsid w:val="00687E6C"/>
    <w:rPr>
      <w:rFonts w:ascii="Arial" w:eastAsia="Calibri" w:hAnsi="Arial"/>
      <w:b/>
      <w:caps/>
      <w:color w:val="000000"/>
      <w:kern w:val="0"/>
      <w:sz w:val="36"/>
      <w:szCs w:val="22"/>
      <w14:ligatures w14:val="none"/>
    </w:rPr>
  </w:style>
  <w:style w:type="paragraph" w:customStyle="1" w:styleId="TitlePageBillPrefix">
    <w:name w:val="Title Page: Bill Prefix"/>
    <w:next w:val="BillNumber"/>
    <w:link w:val="TitlePageBillPrefixChar"/>
    <w:autoRedefine/>
    <w:qFormat/>
    <w:rsid w:val="00687E6C"/>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BillPrefixChar">
    <w:name w:val="Title Page: Bill Prefix Char"/>
    <w:basedOn w:val="DefaultParagraphFont"/>
    <w:link w:val="TitlePageBillPrefix"/>
    <w:locked/>
    <w:rsid w:val="00687E6C"/>
    <w:rPr>
      <w:rFonts w:ascii="Arial" w:eastAsia="Calibri" w:hAnsi="Arial"/>
      <w:b/>
      <w:color w:val="000000"/>
      <w:kern w:val="0"/>
      <w:sz w:val="36"/>
      <w:szCs w:val="22"/>
      <w14:ligatures w14:val="none"/>
    </w:rPr>
  </w:style>
  <w:style w:type="paragraph" w:styleId="NoSpacing">
    <w:name w:val="No Spacing"/>
    <w:uiPriority w:val="1"/>
    <w:qFormat/>
    <w:rsid w:val="00687E6C"/>
    <w:pPr>
      <w:spacing w:after="0" w:line="240" w:lineRule="auto"/>
    </w:pPr>
    <w:rPr>
      <w:rFonts w:ascii="Arial" w:hAnsi="Arial"/>
      <w:color w:val="000000" w:themeColor="text1"/>
      <w:kern w:val="0"/>
      <w:sz w:val="22"/>
      <w:szCs w:val="22"/>
      <w14:ligatures w14:val="none"/>
    </w:rPr>
  </w:style>
  <w:style w:type="paragraph" w:styleId="Header">
    <w:name w:val="header"/>
    <w:basedOn w:val="Normal"/>
    <w:link w:val="HeaderChar"/>
    <w:uiPriority w:val="99"/>
    <w:unhideWhenUsed/>
    <w:rsid w:val="00A93733"/>
    <w:pPr>
      <w:tabs>
        <w:tab w:val="center" w:pos="4680"/>
        <w:tab w:val="right" w:pos="9360"/>
      </w:tabs>
      <w:spacing w:line="240" w:lineRule="auto"/>
    </w:pPr>
  </w:style>
  <w:style w:type="character" w:customStyle="1" w:styleId="HeaderChar">
    <w:name w:val="Header Char"/>
    <w:basedOn w:val="DefaultParagraphFont"/>
    <w:link w:val="Header"/>
    <w:uiPriority w:val="99"/>
    <w:rsid w:val="00A93733"/>
    <w:rPr>
      <w:rFonts w:ascii="Arial" w:hAnsi="Arial"/>
      <w:color w:val="000000" w:themeColor="text1"/>
      <w:kern w:val="0"/>
      <w:sz w:val="22"/>
      <w:szCs w:val="22"/>
      <w14:ligatures w14:val="none"/>
    </w:rPr>
  </w:style>
  <w:style w:type="paragraph" w:styleId="Footer">
    <w:name w:val="footer"/>
    <w:basedOn w:val="Normal"/>
    <w:link w:val="FooterChar"/>
    <w:uiPriority w:val="99"/>
    <w:unhideWhenUsed/>
    <w:rsid w:val="00A93733"/>
    <w:pPr>
      <w:tabs>
        <w:tab w:val="center" w:pos="4680"/>
        <w:tab w:val="right" w:pos="9360"/>
      </w:tabs>
      <w:spacing w:line="240" w:lineRule="auto"/>
    </w:pPr>
  </w:style>
  <w:style w:type="character" w:customStyle="1" w:styleId="FooterChar">
    <w:name w:val="Footer Char"/>
    <w:basedOn w:val="DefaultParagraphFont"/>
    <w:link w:val="Footer"/>
    <w:uiPriority w:val="99"/>
    <w:rsid w:val="00A93733"/>
    <w:rPr>
      <w:rFonts w:ascii="Arial" w:hAnsi="Arial"/>
      <w:color w:val="000000" w:themeColor="text1"/>
      <w:kern w:val="0"/>
      <w:sz w:val="22"/>
      <w:szCs w:val="22"/>
      <w14:ligatures w14:val="none"/>
    </w:rPr>
  </w:style>
  <w:style w:type="character" w:styleId="PageNumber">
    <w:name w:val="page number"/>
    <w:basedOn w:val="DefaultParagraphFont"/>
    <w:uiPriority w:val="99"/>
    <w:semiHidden/>
    <w:unhideWhenUsed/>
    <w:rsid w:val="00A80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451225FF0C419A88E6D94AA50F4AB3"/>
        <w:category>
          <w:name w:val="General"/>
          <w:gallery w:val="placeholder"/>
        </w:category>
        <w:types>
          <w:type w:val="bbPlcHdr"/>
        </w:types>
        <w:behaviors>
          <w:behavior w:val="content"/>
        </w:behaviors>
        <w:guid w:val="{5BD62439-A9A5-4652-8957-136918A8B80D}"/>
      </w:docPartPr>
      <w:docPartBody>
        <w:p w:rsidR="006D47F3" w:rsidRDefault="006D47F3" w:rsidP="006D47F3">
          <w:pPr>
            <w:pStyle w:val="CA451225FF0C419A88E6D94AA50F4AB3"/>
          </w:pPr>
          <w:r>
            <w:t>Prefix Text</w:t>
          </w:r>
        </w:p>
      </w:docPartBody>
    </w:docPart>
    <w:docPart>
      <w:docPartPr>
        <w:name w:val="44569056FAFF42BE87015F1FAD5DB792"/>
        <w:category>
          <w:name w:val="General"/>
          <w:gallery w:val="placeholder"/>
        </w:category>
        <w:types>
          <w:type w:val="bbPlcHdr"/>
        </w:types>
        <w:behaviors>
          <w:behavior w:val="content"/>
        </w:behaviors>
        <w:guid w:val="{C429492D-9EFF-42FA-BCC7-20F8059F35B6}"/>
      </w:docPartPr>
      <w:docPartBody>
        <w:p w:rsidR="006D47F3" w:rsidRDefault="006D47F3" w:rsidP="006D47F3">
          <w:pPr>
            <w:pStyle w:val="44569056FAFF42BE87015F1FAD5DB792"/>
          </w:pPr>
          <w:r>
            <w:t>[Type here]</w:t>
          </w:r>
        </w:p>
      </w:docPartBody>
    </w:docPart>
    <w:docPart>
      <w:docPartPr>
        <w:name w:val="10205548166B474486A6A7FB763C5156"/>
        <w:category>
          <w:name w:val="General"/>
          <w:gallery w:val="placeholder"/>
        </w:category>
        <w:types>
          <w:type w:val="bbPlcHdr"/>
        </w:types>
        <w:behaviors>
          <w:behavior w:val="content"/>
        </w:behaviors>
        <w:guid w:val="{83511562-A63B-4DBF-8FE5-9A0E82E88D97}"/>
      </w:docPartPr>
      <w:docPartBody>
        <w:p w:rsidR="006D47F3" w:rsidRDefault="006D47F3" w:rsidP="006D47F3">
          <w:pPr>
            <w:pStyle w:val="10205548166B474486A6A7FB763C5156"/>
          </w:pPr>
          <w:r>
            <w:t>Number</w:t>
          </w:r>
        </w:p>
      </w:docPartBody>
    </w:docPart>
    <w:docPart>
      <w:docPartPr>
        <w:name w:val="3C8E35A0FD8D4027BB4FB567F3D3FE68"/>
        <w:category>
          <w:name w:val="General"/>
          <w:gallery w:val="placeholder"/>
        </w:category>
        <w:types>
          <w:type w:val="bbPlcHdr"/>
        </w:types>
        <w:behaviors>
          <w:behavior w:val="content"/>
        </w:behaviors>
        <w:guid w:val="{6C62375F-425B-4145-A9EE-02E4CA705090}"/>
      </w:docPartPr>
      <w:docPartBody>
        <w:p w:rsidR="006D47F3" w:rsidRDefault="006D47F3" w:rsidP="006D47F3">
          <w:pPr>
            <w:pStyle w:val="3C8E35A0FD8D4027BB4FB567F3D3FE68"/>
          </w:pPr>
          <w:r>
            <w:t>Enter Sponsors Here</w:t>
          </w:r>
        </w:p>
      </w:docPartBody>
    </w:docPart>
    <w:docPart>
      <w:docPartPr>
        <w:name w:val="B1C28DC2072D417687DF031BD5B9DA96"/>
        <w:category>
          <w:name w:val="General"/>
          <w:gallery w:val="placeholder"/>
        </w:category>
        <w:types>
          <w:type w:val="bbPlcHdr"/>
        </w:types>
        <w:behaviors>
          <w:behavior w:val="content"/>
        </w:behaviors>
        <w:guid w:val="{346348D0-F439-403E-9EEC-82F59D1A68E9}"/>
      </w:docPartPr>
      <w:docPartBody>
        <w:p w:rsidR="006D47F3" w:rsidRDefault="006D47F3" w:rsidP="006D47F3">
          <w:pPr>
            <w:pStyle w:val="B1C28DC2072D417687DF031BD5B9DA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F3"/>
    <w:rsid w:val="00087CA5"/>
    <w:rsid w:val="00136980"/>
    <w:rsid w:val="00287265"/>
    <w:rsid w:val="006862D6"/>
    <w:rsid w:val="006D47F3"/>
    <w:rsid w:val="009D6191"/>
    <w:rsid w:val="00BD31A2"/>
    <w:rsid w:val="00C60E6F"/>
    <w:rsid w:val="00CC2AC1"/>
    <w:rsid w:val="00ED3B96"/>
    <w:rsid w:val="00F1415B"/>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7F3"/>
  </w:style>
  <w:style w:type="paragraph" w:customStyle="1" w:styleId="CA451225FF0C419A88E6D94AA50F4AB3">
    <w:name w:val="CA451225FF0C419A88E6D94AA50F4AB3"/>
    <w:rsid w:val="006D47F3"/>
  </w:style>
  <w:style w:type="paragraph" w:customStyle="1" w:styleId="44569056FAFF42BE87015F1FAD5DB792">
    <w:name w:val="44569056FAFF42BE87015F1FAD5DB792"/>
    <w:rsid w:val="006D47F3"/>
  </w:style>
  <w:style w:type="paragraph" w:customStyle="1" w:styleId="10205548166B474486A6A7FB763C5156">
    <w:name w:val="10205548166B474486A6A7FB763C5156"/>
    <w:rsid w:val="006D47F3"/>
  </w:style>
  <w:style w:type="paragraph" w:customStyle="1" w:styleId="3C8E35A0FD8D4027BB4FB567F3D3FE68">
    <w:name w:val="3C8E35A0FD8D4027BB4FB567F3D3FE68"/>
    <w:rsid w:val="006D47F3"/>
  </w:style>
  <w:style w:type="paragraph" w:customStyle="1" w:styleId="B1C28DC2072D417687DF031BD5B9DA96">
    <w:name w:val="B1C28DC2072D417687DF031BD5B9DA96"/>
    <w:rsid w:val="006D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789</Words>
  <Characters>5216</Characters>
  <Application>Microsoft Office Word</Application>
  <DocSecurity>0</DocSecurity>
  <Lines>133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Dunn</dc:creator>
  <cp:keywords/>
  <dc:description/>
  <cp:lastModifiedBy>Shane Thomas</cp:lastModifiedBy>
  <cp:revision>3</cp:revision>
  <cp:lastPrinted>2026-02-25T13:49:00Z</cp:lastPrinted>
  <dcterms:created xsi:type="dcterms:W3CDTF">2026-03-05T20:24:00Z</dcterms:created>
  <dcterms:modified xsi:type="dcterms:W3CDTF">2026-03-05T20:28:00Z</dcterms:modified>
</cp:coreProperties>
</file>